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pPr w:leftFromText="141" w:rightFromText="141" w:vertAnchor="text" w:horzAnchor="margin" w:tblpY="185"/>
        <w:tblW w:w="11023" w:type="dxa"/>
        <w:tblLayout w:type="fixed"/>
        <w:tblLook w:val="04A0" w:firstRow="1" w:lastRow="0" w:firstColumn="1" w:lastColumn="0" w:noHBand="0" w:noVBand="1"/>
      </w:tblPr>
      <w:tblGrid>
        <w:gridCol w:w="7054"/>
        <w:gridCol w:w="3969"/>
      </w:tblGrid>
      <w:tr w:rsidR="00131417" w:rsidTr="00131417">
        <w:trPr>
          <w:trHeight w:val="2542"/>
        </w:trPr>
        <w:tc>
          <w:tcPr>
            <w:tcW w:w="7054" w:type="dxa"/>
          </w:tcPr>
          <w:p w:rsidR="00131417" w:rsidRPr="002966D4" w:rsidRDefault="00131417" w:rsidP="00131417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 w:rsidRPr="002966D4">
              <w:rPr>
                <w:b/>
                <w:sz w:val="24"/>
              </w:rPr>
              <w:t>BACCALAUREAT PROFESSIONNEL</w:t>
            </w:r>
          </w:p>
          <w:p w:rsidR="00131417" w:rsidRPr="006679AB" w:rsidRDefault="00131417" w:rsidP="00131417">
            <w:pPr>
              <w:jc w:val="center"/>
              <w:rPr>
                <w:b/>
                <w:sz w:val="28"/>
              </w:rPr>
            </w:pPr>
          </w:p>
          <w:p w:rsidR="00131417" w:rsidRPr="002966D4" w:rsidRDefault="00131417" w:rsidP="00131417">
            <w:pPr>
              <w:jc w:val="center"/>
              <w:rPr>
                <w:sz w:val="24"/>
              </w:rPr>
            </w:pPr>
            <w:r w:rsidRPr="002966D4">
              <w:rPr>
                <w:b/>
                <w:sz w:val="24"/>
              </w:rPr>
              <w:t>Spécialité :</w:t>
            </w:r>
            <w:r w:rsidRPr="002966D4">
              <w:rPr>
                <w:sz w:val="24"/>
              </w:rPr>
              <w:t>..............................................................................</w:t>
            </w:r>
          </w:p>
          <w:p w:rsidR="00131417" w:rsidRPr="002966D4" w:rsidRDefault="00131417" w:rsidP="00131417">
            <w:pPr>
              <w:jc w:val="center"/>
              <w:rPr>
                <w:b/>
                <w:sz w:val="24"/>
              </w:rPr>
            </w:pPr>
          </w:p>
          <w:p w:rsidR="00131417" w:rsidRPr="002966D4" w:rsidRDefault="00131417" w:rsidP="00131417">
            <w:pPr>
              <w:jc w:val="center"/>
              <w:rPr>
                <w:b/>
                <w:sz w:val="24"/>
              </w:rPr>
            </w:pPr>
            <w:r w:rsidRPr="002966D4">
              <w:rPr>
                <w:b/>
                <w:sz w:val="24"/>
              </w:rPr>
              <w:t>Epreuve de contrôle : partie portant sur les connaissances et compétences évaluées dans l’épreuve E1</w:t>
            </w:r>
          </w:p>
          <w:p w:rsidR="00131417" w:rsidRPr="002966D4" w:rsidRDefault="00131417" w:rsidP="00131417">
            <w:pPr>
              <w:jc w:val="center"/>
              <w:rPr>
                <w:b/>
                <w:sz w:val="24"/>
              </w:rPr>
            </w:pPr>
          </w:p>
          <w:p w:rsidR="00131417" w:rsidRPr="006679AB" w:rsidRDefault="00131417" w:rsidP="00131417">
            <w:pPr>
              <w:rPr>
                <w:b/>
              </w:rPr>
            </w:pPr>
            <w:r w:rsidRPr="002966D4">
              <w:rPr>
                <w:b/>
                <w:sz w:val="24"/>
              </w:rPr>
              <w:t>Durée 15min</w:t>
            </w:r>
          </w:p>
        </w:tc>
        <w:tc>
          <w:tcPr>
            <w:tcW w:w="3969" w:type="dxa"/>
          </w:tcPr>
          <w:p w:rsidR="00131417" w:rsidRDefault="00131417" w:rsidP="00131417">
            <w:pPr>
              <w:jc w:val="center"/>
              <w:rPr>
                <w:b/>
              </w:rPr>
            </w:pPr>
            <w:r>
              <w:rPr>
                <w:b/>
              </w:rPr>
              <w:t>Académie de Martinique</w:t>
            </w:r>
          </w:p>
          <w:p w:rsidR="00131417" w:rsidRDefault="00131417" w:rsidP="00131417">
            <w:pPr>
              <w:jc w:val="center"/>
              <w:rPr>
                <w:b/>
              </w:rPr>
            </w:pPr>
          </w:p>
          <w:p w:rsidR="00131417" w:rsidRDefault="00131417" w:rsidP="00131417">
            <w:pPr>
              <w:jc w:val="center"/>
            </w:pPr>
            <w:r>
              <w:rPr>
                <w:b/>
              </w:rPr>
              <w:t>Centre d’examen :</w:t>
            </w:r>
            <w:r w:rsidRPr="006679AB">
              <w:t>................................</w:t>
            </w:r>
          </w:p>
          <w:p w:rsidR="00131417" w:rsidRDefault="00131417" w:rsidP="00131417">
            <w:pPr>
              <w:jc w:val="center"/>
            </w:pPr>
          </w:p>
          <w:p w:rsidR="00131417" w:rsidRDefault="00131417" w:rsidP="00131417">
            <w:pPr>
              <w:jc w:val="center"/>
            </w:pPr>
            <w:r>
              <w:t>...............................................................</w:t>
            </w:r>
          </w:p>
          <w:p w:rsidR="00131417" w:rsidRDefault="00131417" w:rsidP="00131417">
            <w:pPr>
              <w:jc w:val="center"/>
            </w:pPr>
          </w:p>
          <w:p w:rsidR="00131417" w:rsidRDefault="00131417" w:rsidP="00131417">
            <w:pPr>
              <w:jc w:val="center"/>
            </w:pPr>
            <w:r w:rsidRPr="006679AB">
              <w:rPr>
                <w:b/>
              </w:rPr>
              <w:t>Session :</w:t>
            </w:r>
            <w:r>
              <w:t>.................</w:t>
            </w:r>
          </w:p>
          <w:p w:rsidR="00131417" w:rsidRDefault="00131417" w:rsidP="00131417">
            <w:pPr>
              <w:jc w:val="center"/>
            </w:pPr>
          </w:p>
          <w:p w:rsidR="00131417" w:rsidRPr="006679AB" w:rsidRDefault="00131417" w:rsidP="00131417">
            <w:pPr>
              <w:jc w:val="center"/>
            </w:pPr>
            <w:r w:rsidRPr="006679AB">
              <w:rPr>
                <w:b/>
              </w:rPr>
              <w:t>Date:</w:t>
            </w:r>
            <w:r>
              <w:t>..................</w:t>
            </w:r>
          </w:p>
        </w:tc>
      </w:tr>
      <w:tr w:rsidR="00131417" w:rsidTr="00131417">
        <w:trPr>
          <w:trHeight w:val="695"/>
        </w:trPr>
        <w:tc>
          <w:tcPr>
            <w:tcW w:w="7054" w:type="dxa"/>
          </w:tcPr>
          <w:p w:rsidR="00131417" w:rsidRDefault="00131417" w:rsidP="00131417">
            <w:pPr>
              <w:jc w:val="center"/>
            </w:pPr>
          </w:p>
          <w:p w:rsidR="00131417" w:rsidRDefault="00131417" w:rsidP="00131417">
            <w:pPr>
              <w:jc w:val="center"/>
            </w:pPr>
            <w:r w:rsidRPr="006679AB">
              <w:rPr>
                <w:b/>
              </w:rPr>
              <w:t>Nom du candidat</w:t>
            </w:r>
            <w:r>
              <w:t> :...................................................................</w:t>
            </w:r>
          </w:p>
        </w:tc>
        <w:tc>
          <w:tcPr>
            <w:tcW w:w="3969" w:type="dxa"/>
          </w:tcPr>
          <w:p w:rsidR="00131417" w:rsidRDefault="00131417" w:rsidP="00131417">
            <w:pPr>
              <w:jc w:val="center"/>
            </w:pPr>
          </w:p>
          <w:p w:rsidR="00131417" w:rsidRDefault="00131417" w:rsidP="00131417">
            <w:pPr>
              <w:jc w:val="center"/>
            </w:pPr>
            <w:r>
              <w:t>N°............................................</w:t>
            </w:r>
          </w:p>
        </w:tc>
      </w:tr>
    </w:tbl>
    <w:p w:rsidR="00A1277C" w:rsidRPr="00131417" w:rsidRDefault="00B501EA" w:rsidP="00D40ABF">
      <w:pPr>
        <w:rPr>
          <w:rFonts w:cstheme="minorHAnsi"/>
          <w:b/>
          <w:bCs/>
          <w:sz w:val="24"/>
          <w:szCs w:val="24"/>
        </w:rPr>
      </w:pPr>
      <w:r w:rsidRPr="00131417">
        <w:rPr>
          <w:rFonts w:cstheme="minorHAnsi"/>
          <w:b/>
          <w:bCs/>
          <w:sz w:val="24"/>
          <w:szCs w:val="24"/>
        </w:rPr>
        <w:t xml:space="preserve">Mr </w:t>
      </w:r>
      <w:r w:rsidR="00A1277C" w:rsidRPr="00131417">
        <w:rPr>
          <w:rFonts w:cstheme="minorHAnsi"/>
          <w:b/>
          <w:bCs/>
          <w:sz w:val="24"/>
          <w:szCs w:val="24"/>
        </w:rPr>
        <w:t>Lad</w:t>
      </w:r>
      <w:r w:rsidR="0087125C" w:rsidRPr="00131417">
        <w:rPr>
          <w:rFonts w:cstheme="minorHAnsi"/>
          <w:b/>
          <w:bCs/>
          <w:sz w:val="24"/>
          <w:szCs w:val="24"/>
        </w:rPr>
        <w:t>orade</w:t>
      </w:r>
      <w:r w:rsidRPr="00131417">
        <w:rPr>
          <w:rFonts w:cstheme="minorHAnsi"/>
          <w:b/>
          <w:bCs/>
          <w:sz w:val="24"/>
          <w:szCs w:val="24"/>
        </w:rPr>
        <w:t xml:space="preserve"> est </w:t>
      </w:r>
      <w:r w:rsidR="00A1277C" w:rsidRPr="00131417">
        <w:rPr>
          <w:rFonts w:cstheme="minorHAnsi"/>
          <w:b/>
          <w:bCs/>
          <w:sz w:val="24"/>
          <w:szCs w:val="24"/>
        </w:rPr>
        <w:t xml:space="preserve">souhaite lutter contre la corrosion de son bateau. </w:t>
      </w:r>
    </w:p>
    <w:p w:rsidR="0087125C" w:rsidRPr="00131417" w:rsidRDefault="00A67556" w:rsidP="00D40A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205740</wp:posOffset>
                </wp:positionV>
                <wp:extent cx="828675" cy="936625"/>
                <wp:effectExtent l="16510" t="15240" r="43815" b="26035"/>
                <wp:wrapNone/>
                <wp:docPr id="12" name="AutoShape 1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936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29" o:spid="_x0000_s1026" type="#_x0000_t32" style="position:absolute;margin-left:181.3pt;margin-top:16.2pt;width:65.25pt;height:73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cstheme="minorHAnsi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205740</wp:posOffset>
                </wp:positionV>
                <wp:extent cx="495300" cy="1098550"/>
                <wp:effectExtent l="16510" t="15240" r="34290" b="41910"/>
                <wp:wrapNone/>
                <wp:docPr id="11" name="AutoShape 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1098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7" o:spid="_x0000_s1026" type="#_x0000_t32" style="position:absolute;margin-left:169.3pt;margin-top:16.2pt;width:39pt;height:8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cstheme="minorHAnsi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205740</wp:posOffset>
                </wp:positionV>
                <wp:extent cx="866775" cy="0"/>
                <wp:effectExtent l="6985" t="15240" r="27940" b="22860"/>
                <wp:wrapNone/>
                <wp:docPr id="10" name="AutoShape 1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8" o:spid="_x0000_s1026" type="#_x0000_t32" style="position:absolute;margin-left:135.55pt;margin-top:16.2pt;width:68.2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"/>
            </w:pict>
          </mc:Fallback>
        </mc:AlternateContent>
      </w:r>
      <w:r w:rsidR="00A1277C" w:rsidRPr="00131417">
        <w:rPr>
          <w:rFonts w:cstheme="minorHAnsi"/>
          <w:b/>
          <w:bCs/>
          <w:noProof/>
          <w:sz w:val="24"/>
          <w:szCs w:val="24"/>
          <w:lang w:eastAsia="fr-FR"/>
        </w:rPr>
        <w:t xml:space="preserve">On lui </w:t>
      </w:r>
      <w:r w:rsidR="001D4999" w:rsidRPr="00131417">
        <w:rPr>
          <w:rFonts w:cstheme="minorHAnsi"/>
          <w:b/>
          <w:bCs/>
          <w:sz w:val="24"/>
          <w:szCs w:val="24"/>
        </w:rPr>
        <w:t>conseille</w:t>
      </w:r>
      <w:r w:rsidR="0087125C" w:rsidRPr="00131417">
        <w:rPr>
          <w:rFonts w:cstheme="minorHAnsi"/>
          <w:b/>
          <w:bCs/>
          <w:sz w:val="24"/>
          <w:szCs w:val="24"/>
        </w:rPr>
        <w:t xml:space="preserve"> de fixer des </w:t>
      </w:r>
      <w:r w:rsidR="005740F2" w:rsidRPr="00131417">
        <w:rPr>
          <w:rFonts w:cstheme="minorHAnsi"/>
          <w:b/>
          <w:bCs/>
          <w:sz w:val="24"/>
          <w:szCs w:val="24"/>
        </w:rPr>
        <w:t>blocs</w:t>
      </w:r>
      <w:r w:rsidR="0087125C" w:rsidRPr="00131417">
        <w:rPr>
          <w:rFonts w:cstheme="minorHAnsi"/>
          <w:b/>
          <w:bCs/>
          <w:sz w:val="24"/>
          <w:szCs w:val="24"/>
        </w:rPr>
        <w:t xml:space="preserve"> de méta</w:t>
      </w:r>
      <w:r w:rsidR="001D4999" w:rsidRPr="00131417">
        <w:rPr>
          <w:rFonts w:cstheme="minorHAnsi"/>
          <w:b/>
          <w:bCs/>
          <w:sz w:val="24"/>
          <w:szCs w:val="24"/>
        </w:rPr>
        <w:t xml:space="preserve">l </w:t>
      </w:r>
      <w:r w:rsidR="0087125C" w:rsidRPr="00131417">
        <w:rPr>
          <w:rFonts w:cstheme="minorHAnsi"/>
          <w:b/>
          <w:bCs/>
          <w:sz w:val="24"/>
          <w:szCs w:val="24"/>
        </w:rPr>
        <w:t>sur la coque de  ses chalutiers</w:t>
      </w:r>
      <w:r w:rsidR="001D4999" w:rsidRPr="00131417">
        <w:rPr>
          <w:rFonts w:cstheme="minorHAnsi"/>
          <w:b/>
          <w:bCs/>
          <w:sz w:val="24"/>
          <w:szCs w:val="24"/>
        </w:rPr>
        <w:t xml:space="preserve"> afin d’éviter la corrosion</w:t>
      </w:r>
      <w:r w:rsidR="0087125C" w:rsidRPr="00131417">
        <w:rPr>
          <w:rFonts w:cstheme="minorHAnsi"/>
          <w:b/>
          <w:bCs/>
          <w:sz w:val="24"/>
          <w:szCs w:val="24"/>
        </w:rPr>
        <w:t xml:space="preserve">. </w:t>
      </w:r>
    </w:p>
    <w:p w:rsidR="00A1277C" w:rsidRPr="00131417" w:rsidRDefault="002966D4" w:rsidP="00D40A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27305</wp:posOffset>
            </wp:positionV>
            <wp:extent cx="1595120" cy="1276350"/>
            <wp:effectExtent l="19050" t="0" r="5080" b="0"/>
            <wp:wrapSquare wrapText="bothSides"/>
            <wp:docPr id="19" name="Image 19" descr="http://perso.orange.fr/bernard.langellier/images/anod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erso.orange.fr/bernard.langellier/images/anod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77C" w:rsidRPr="00131417" w:rsidRDefault="00A1277C" w:rsidP="00D40ABF">
      <w:pPr>
        <w:rPr>
          <w:rFonts w:cstheme="minorHAnsi"/>
          <w:b/>
          <w:bCs/>
          <w:sz w:val="24"/>
          <w:szCs w:val="24"/>
        </w:rPr>
      </w:pPr>
    </w:p>
    <w:p w:rsidR="00A1277C" w:rsidRPr="00131417" w:rsidRDefault="00A1277C" w:rsidP="00D40ABF">
      <w:pPr>
        <w:rPr>
          <w:rFonts w:cstheme="minorHAnsi"/>
          <w:b/>
          <w:bCs/>
          <w:sz w:val="24"/>
          <w:szCs w:val="24"/>
        </w:rPr>
      </w:pPr>
    </w:p>
    <w:p w:rsidR="00131417" w:rsidRPr="00131417" w:rsidRDefault="00131417" w:rsidP="00D40ABF">
      <w:pPr>
        <w:rPr>
          <w:rFonts w:cstheme="minorHAnsi"/>
          <w:b/>
          <w:bCs/>
          <w:sz w:val="24"/>
          <w:szCs w:val="24"/>
        </w:rPr>
      </w:pPr>
    </w:p>
    <w:p w:rsidR="0087125C" w:rsidRPr="00131417" w:rsidRDefault="00A1277C" w:rsidP="00D40ABF">
      <w:pPr>
        <w:rPr>
          <w:rFonts w:cstheme="minorHAnsi"/>
          <w:b/>
          <w:bCs/>
          <w:sz w:val="24"/>
          <w:szCs w:val="24"/>
        </w:rPr>
      </w:pPr>
      <w:r w:rsidRPr="00131417">
        <w:rPr>
          <w:rFonts w:cstheme="minorHAnsi"/>
          <w:b/>
          <w:bCs/>
          <w:sz w:val="24"/>
          <w:szCs w:val="24"/>
        </w:rPr>
        <w:t xml:space="preserve">Une </w:t>
      </w:r>
      <w:r w:rsidR="0087125C" w:rsidRPr="00131417">
        <w:rPr>
          <w:rFonts w:cstheme="minorHAnsi"/>
          <w:b/>
          <w:bCs/>
          <w:sz w:val="24"/>
          <w:szCs w:val="24"/>
        </w:rPr>
        <w:t xml:space="preserve">entreprise spécialisée en fournitures métalliques lui </w:t>
      </w:r>
      <w:r w:rsidR="001D4999" w:rsidRPr="00131417">
        <w:rPr>
          <w:rFonts w:cstheme="minorHAnsi"/>
          <w:b/>
          <w:bCs/>
          <w:sz w:val="24"/>
          <w:szCs w:val="24"/>
        </w:rPr>
        <w:t>propos</w:t>
      </w:r>
      <w:r w:rsidR="0087125C" w:rsidRPr="00131417">
        <w:rPr>
          <w:rFonts w:cstheme="minorHAnsi"/>
          <w:b/>
          <w:bCs/>
          <w:sz w:val="24"/>
          <w:szCs w:val="24"/>
        </w:rPr>
        <w:t>e plusieurs métaux au choix :</w:t>
      </w:r>
    </w:p>
    <w:p w:rsidR="0087125C" w:rsidRPr="00131417" w:rsidRDefault="0087125C" w:rsidP="00A1277C">
      <w:pPr>
        <w:jc w:val="center"/>
        <w:rPr>
          <w:rFonts w:cstheme="minorHAnsi"/>
          <w:b/>
          <w:bCs/>
          <w:sz w:val="24"/>
          <w:szCs w:val="24"/>
        </w:rPr>
      </w:pPr>
      <w:r w:rsidRPr="00131417">
        <w:rPr>
          <w:rFonts w:cstheme="minorHAnsi"/>
          <w:b/>
          <w:bCs/>
          <w:sz w:val="24"/>
          <w:szCs w:val="24"/>
        </w:rPr>
        <w:t>Aluminium, fer, zinc, cuivre.</w:t>
      </w:r>
    </w:p>
    <w:p w:rsidR="0087125C" w:rsidRDefault="00A1277C" w:rsidP="00D40A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Problématique : </w:t>
      </w:r>
      <w:r w:rsidR="005740F2" w:rsidRPr="00A1277C">
        <w:rPr>
          <w:rFonts w:cstheme="minorHAnsi"/>
          <w:b/>
          <w:bCs/>
          <w:sz w:val="24"/>
          <w:szCs w:val="24"/>
        </w:rPr>
        <w:t>Quel</w:t>
      </w:r>
      <w:r w:rsidR="00B92273" w:rsidRPr="00A1277C">
        <w:rPr>
          <w:rFonts w:cstheme="minorHAnsi"/>
          <w:b/>
          <w:bCs/>
          <w:sz w:val="24"/>
          <w:szCs w:val="24"/>
        </w:rPr>
        <w:t xml:space="preserve"> bloc</w:t>
      </w:r>
      <w:r w:rsidR="005740F2" w:rsidRPr="00A1277C">
        <w:rPr>
          <w:rFonts w:cstheme="minorHAnsi"/>
          <w:b/>
          <w:bCs/>
          <w:sz w:val="24"/>
          <w:szCs w:val="24"/>
        </w:rPr>
        <w:t xml:space="preserve"> de métal </w:t>
      </w:r>
      <w:r w:rsidR="009B1BA1" w:rsidRPr="00A1277C">
        <w:rPr>
          <w:rFonts w:cstheme="minorHAnsi"/>
          <w:b/>
          <w:bCs/>
          <w:sz w:val="24"/>
          <w:szCs w:val="24"/>
        </w:rPr>
        <w:t>parmi ceux proposés</w:t>
      </w:r>
      <w:r w:rsidR="00C70747" w:rsidRPr="00A1277C">
        <w:rPr>
          <w:rFonts w:cstheme="minorHAnsi"/>
          <w:b/>
          <w:bCs/>
          <w:sz w:val="24"/>
          <w:szCs w:val="24"/>
        </w:rPr>
        <w:t xml:space="preserve"> </w:t>
      </w:r>
      <w:r w:rsidR="009B1BA1" w:rsidRPr="00A1277C">
        <w:rPr>
          <w:rFonts w:cstheme="minorHAnsi"/>
          <w:b/>
          <w:bCs/>
          <w:sz w:val="24"/>
          <w:szCs w:val="24"/>
        </w:rPr>
        <w:t xml:space="preserve">est le plus approprié pour </w:t>
      </w:r>
      <w:r w:rsidR="005740F2" w:rsidRPr="00A1277C">
        <w:rPr>
          <w:rFonts w:cstheme="minorHAnsi"/>
          <w:b/>
          <w:bCs/>
          <w:sz w:val="24"/>
          <w:szCs w:val="24"/>
        </w:rPr>
        <w:t>empêcher la corrosion</w:t>
      </w:r>
      <w:r w:rsidR="00C70747" w:rsidRPr="00A1277C">
        <w:rPr>
          <w:rFonts w:cstheme="minorHAnsi"/>
          <w:b/>
          <w:bCs/>
          <w:sz w:val="24"/>
          <w:szCs w:val="24"/>
        </w:rPr>
        <w:t xml:space="preserve"> </w:t>
      </w:r>
      <w:r w:rsidR="009B1BA1" w:rsidRPr="00A1277C">
        <w:rPr>
          <w:rFonts w:cstheme="minorHAnsi"/>
          <w:b/>
          <w:bCs/>
          <w:sz w:val="24"/>
          <w:szCs w:val="24"/>
        </w:rPr>
        <w:t>de</w:t>
      </w:r>
      <w:r w:rsidR="00C70747" w:rsidRPr="00A1277C">
        <w:rPr>
          <w:rFonts w:cstheme="minorHAnsi"/>
          <w:b/>
          <w:bCs/>
          <w:sz w:val="24"/>
          <w:szCs w:val="24"/>
        </w:rPr>
        <w:t xml:space="preserve"> la coque de son bateau</w:t>
      </w:r>
      <w:r w:rsidR="005740F2" w:rsidRPr="00A1277C">
        <w:rPr>
          <w:rFonts w:cstheme="minorHAnsi"/>
          <w:b/>
          <w:bCs/>
          <w:sz w:val="24"/>
          <w:szCs w:val="24"/>
        </w:rPr>
        <w:t> ?</w:t>
      </w:r>
    </w:p>
    <w:p w:rsidR="00A1277C" w:rsidRPr="002966D4" w:rsidRDefault="00A1277C" w:rsidP="00D40ABF">
      <w:pPr>
        <w:rPr>
          <w:rFonts w:cstheme="minorHAnsi"/>
          <w:b/>
          <w:bCs/>
          <w:i/>
          <w:sz w:val="24"/>
          <w:szCs w:val="24"/>
        </w:rPr>
      </w:pPr>
      <w:r w:rsidRPr="002966D4">
        <w:rPr>
          <w:rFonts w:cstheme="minorHAnsi"/>
          <w:b/>
          <w:bCs/>
          <w:i/>
          <w:sz w:val="24"/>
          <w:szCs w:val="24"/>
        </w:rPr>
        <w:t xml:space="preserve">Vous devrez aider Mr Ladorade à choisir le métal le plus approprié pour lutter contre la corrosion de son bateau en acier </w:t>
      </w:r>
      <w:r w:rsidR="00131417" w:rsidRPr="002966D4">
        <w:rPr>
          <w:rFonts w:cstheme="minorHAnsi"/>
          <w:b/>
          <w:bCs/>
          <w:i/>
          <w:sz w:val="24"/>
          <w:szCs w:val="24"/>
        </w:rPr>
        <w:t>(mélange</w:t>
      </w:r>
      <w:r w:rsidRPr="002966D4">
        <w:rPr>
          <w:rFonts w:cstheme="minorHAnsi"/>
          <w:b/>
          <w:bCs/>
          <w:i/>
          <w:sz w:val="24"/>
          <w:szCs w:val="24"/>
        </w:rPr>
        <w:t xml:space="preserve"> de fer et de </w:t>
      </w:r>
      <w:r w:rsidR="00131417" w:rsidRPr="002966D4">
        <w:rPr>
          <w:rFonts w:cstheme="minorHAnsi"/>
          <w:b/>
          <w:bCs/>
          <w:i/>
          <w:sz w:val="24"/>
          <w:szCs w:val="24"/>
        </w:rPr>
        <w:t xml:space="preserve">peu de </w:t>
      </w:r>
      <w:r w:rsidRPr="002966D4">
        <w:rPr>
          <w:rFonts w:cstheme="minorHAnsi"/>
          <w:b/>
          <w:bCs/>
          <w:i/>
          <w:sz w:val="24"/>
          <w:szCs w:val="24"/>
        </w:rPr>
        <w:t>carbone).</w:t>
      </w:r>
    </w:p>
    <w:p w:rsidR="00CA302E" w:rsidRPr="00A1277C" w:rsidRDefault="008575F6" w:rsidP="008575F6">
      <w:pPr>
        <w:pStyle w:val="Paragraphedeliste"/>
        <w:numPr>
          <w:ilvl w:val="1"/>
          <w:numId w:val="27"/>
        </w:numPr>
        <w:rPr>
          <w:rFonts w:eastAsiaTheme="minorEastAsia" w:cstheme="minorHAnsi"/>
          <w:bCs/>
          <w:sz w:val="24"/>
          <w:szCs w:val="24"/>
        </w:rPr>
      </w:pPr>
      <w:r w:rsidRPr="00A1277C">
        <w:rPr>
          <w:rFonts w:eastAsiaTheme="minorEastAsia" w:cstheme="minorHAnsi"/>
          <w:bCs/>
          <w:sz w:val="24"/>
          <w:szCs w:val="24"/>
        </w:rPr>
        <w:t>Qu</w:t>
      </w:r>
      <w:r w:rsidR="00A1277C" w:rsidRPr="00A1277C">
        <w:rPr>
          <w:rFonts w:eastAsiaTheme="minorEastAsia" w:cstheme="minorHAnsi"/>
          <w:bCs/>
          <w:sz w:val="24"/>
          <w:szCs w:val="24"/>
        </w:rPr>
        <w:t>el métal parmi ceux proposés, est à votre avis, le plus approprié pour empêcher la</w:t>
      </w:r>
      <w:r w:rsidRPr="00A1277C">
        <w:rPr>
          <w:rFonts w:eastAsiaTheme="minorEastAsia" w:cstheme="minorHAnsi"/>
          <w:bCs/>
          <w:sz w:val="24"/>
          <w:szCs w:val="24"/>
        </w:rPr>
        <w:t xml:space="preserve"> corrosion </w:t>
      </w:r>
      <w:r w:rsidR="00A1277C" w:rsidRPr="00A1277C">
        <w:rPr>
          <w:rFonts w:eastAsiaTheme="minorEastAsia" w:cstheme="minorHAnsi"/>
          <w:bCs/>
          <w:sz w:val="24"/>
          <w:szCs w:val="24"/>
        </w:rPr>
        <w:t xml:space="preserve">du fer </w:t>
      </w:r>
      <w:r w:rsidRPr="00A1277C">
        <w:rPr>
          <w:rFonts w:eastAsiaTheme="minorEastAsia" w:cstheme="minorHAnsi"/>
          <w:bCs/>
          <w:sz w:val="24"/>
          <w:szCs w:val="24"/>
        </w:rPr>
        <w:t xml:space="preserve">? </w:t>
      </w:r>
    </w:p>
    <w:p w:rsidR="008575F6" w:rsidRDefault="00A1277C" w:rsidP="008575F6">
      <w:pPr>
        <w:pStyle w:val="Sansinterligne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277C" w:rsidRDefault="00A1277C" w:rsidP="008575F6">
      <w:pPr>
        <w:pStyle w:val="Sansinterligne"/>
      </w:pPr>
    </w:p>
    <w:p w:rsidR="00131417" w:rsidRDefault="00A1277C" w:rsidP="00131417">
      <w:pPr>
        <w:pStyle w:val="Sansinterligne"/>
        <w:numPr>
          <w:ilvl w:val="1"/>
          <w:numId w:val="27"/>
        </w:numPr>
      </w:pPr>
      <w:r>
        <w:t>QCM</w:t>
      </w:r>
      <w:r w:rsidR="00131417">
        <w:t>.</w:t>
      </w:r>
      <w:r w:rsidR="002966D4">
        <w:t xml:space="preserve">    </w:t>
      </w:r>
      <w:r w:rsidR="00131417">
        <w:t>Cocher une ou deux bonnes réponses parmi celles proposées</w:t>
      </w:r>
    </w:p>
    <w:p w:rsidR="00A1277C" w:rsidRDefault="002966D4" w:rsidP="00131417">
      <w:pPr>
        <w:pStyle w:val="Sansinterligne"/>
        <w:numPr>
          <w:ilvl w:val="0"/>
          <w:numId w:val="37"/>
        </w:numPr>
      </w:pPr>
      <w:r>
        <w:t>L</w:t>
      </w:r>
      <w:r w:rsidR="00131417">
        <w:t>orsque le fer se corrode, on dit ....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...qu’il rouille.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...qu’il s’oxyde.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...qu’il se réduit.</w:t>
      </w:r>
    </w:p>
    <w:p w:rsidR="002966D4" w:rsidRDefault="002966D4" w:rsidP="002966D4">
      <w:pPr>
        <w:pStyle w:val="Sansinterligne"/>
        <w:spacing w:line="360" w:lineRule="auto"/>
        <w:ind w:left="2014"/>
      </w:pPr>
    </w:p>
    <w:p w:rsidR="00131417" w:rsidRDefault="00131417" w:rsidP="00131417">
      <w:pPr>
        <w:pStyle w:val="Sansinterligne"/>
        <w:numPr>
          <w:ilvl w:val="0"/>
          <w:numId w:val="37"/>
        </w:numPr>
      </w:pPr>
      <w:r>
        <w:t>Quel facteur favorise la corrosion ?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Le milieu salin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L’eau bouillie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Les algues</w:t>
      </w:r>
    </w:p>
    <w:p w:rsidR="00131417" w:rsidRDefault="00131417" w:rsidP="00131417">
      <w:pPr>
        <w:pStyle w:val="Sansinterligne"/>
        <w:numPr>
          <w:ilvl w:val="0"/>
          <w:numId w:val="37"/>
        </w:numPr>
      </w:pPr>
      <w:r>
        <w:t>Une réaction d’oxydoréduction est un échange...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...de protons.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...d’électrons.</w:t>
      </w:r>
    </w:p>
    <w:p w:rsidR="00131417" w:rsidRDefault="00131417" w:rsidP="00131417">
      <w:pPr>
        <w:pStyle w:val="Sansinterligne"/>
        <w:numPr>
          <w:ilvl w:val="0"/>
          <w:numId w:val="38"/>
        </w:numPr>
        <w:spacing w:line="360" w:lineRule="auto"/>
      </w:pPr>
      <w:r>
        <w:t>...d’atomes</w:t>
      </w:r>
    </w:p>
    <w:p w:rsidR="00A32C0E" w:rsidRDefault="00131417" w:rsidP="00D54580">
      <w:pPr>
        <w:pStyle w:val="Paragraphedeliste"/>
        <w:numPr>
          <w:ilvl w:val="1"/>
          <w:numId w:val="27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O</w:t>
      </w:r>
      <w:r w:rsidR="00D54580">
        <w:rPr>
          <w:rFonts w:cstheme="minorHAnsi"/>
          <w:bCs/>
          <w:sz w:val="24"/>
          <w:szCs w:val="24"/>
        </w:rPr>
        <w:t xml:space="preserve">n </w:t>
      </w:r>
      <w:r>
        <w:rPr>
          <w:rFonts w:cstheme="minorHAnsi"/>
          <w:bCs/>
          <w:sz w:val="24"/>
          <w:szCs w:val="24"/>
        </w:rPr>
        <w:t xml:space="preserve">réalise </w:t>
      </w:r>
      <w:r w:rsidR="008B0D56">
        <w:rPr>
          <w:rFonts w:cstheme="minorHAnsi"/>
          <w:bCs/>
          <w:sz w:val="24"/>
          <w:szCs w:val="24"/>
        </w:rPr>
        <w:t>une</w:t>
      </w:r>
      <w:r>
        <w:rPr>
          <w:rFonts w:cstheme="minorHAnsi"/>
          <w:bCs/>
          <w:sz w:val="24"/>
          <w:szCs w:val="24"/>
        </w:rPr>
        <w:t xml:space="preserve"> expérience</w:t>
      </w:r>
      <w:r w:rsidR="00D54580">
        <w:rPr>
          <w:rFonts w:cstheme="minorHAnsi"/>
          <w:bCs/>
          <w:sz w:val="24"/>
          <w:szCs w:val="24"/>
        </w:rPr>
        <w:t> :</w:t>
      </w:r>
    </w:p>
    <w:p w:rsidR="008B0D56" w:rsidRDefault="00F2138A" w:rsidP="008B0D56">
      <w:pPr>
        <w:pStyle w:val="Paragraphedeliste"/>
        <w:ind w:left="574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On dispose d</w:t>
      </w:r>
      <w:r w:rsidR="008B0D56">
        <w:rPr>
          <w:rFonts w:cstheme="minorHAnsi"/>
          <w:bCs/>
          <w:sz w:val="24"/>
          <w:szCs w:val="24"/>
        </w:rPr>
        <w:t>ans une</w:t>
      </w:r>
      <w:r>
        <w:rPr>
          <w:rFonts w:cstheme="minorHAnsi"/>
          <w:bCs/>
          <w:sz w:val="24"/>
          <w:szCs w:val="24"/>
        </w:rPr>
        <w:t xml:space="preserve"> boite de pétri </w:t>
      </w:r>
      <w:r w:rsidR="008B0D56">
        <w:rPr>
          <w:rFonts w:cstheme="minorHAnsi"/>
          <w:bCs/>
          <w:sz w:val="24"/>
          <w:szCs w:val="24"/>
        </w:rPr>
        <w:t>remplie d’</w:t>
      </w:r>
      <w:r>
        <w:rPr>
          <w:rFonts w:cstheme="minorHAnsi"/>
          <w:bCs/>
          <w:sz w:val="24"/>
          <w:szCs w:val="24"/>
        </w:rPr>
        <w:t>eau salée</w:t>
      </w:r>
      <w:r w:rsidR="008B0D56">
        <w:rPr>
          <w:rFonts w:cstheme="minorHAnsi"/>
          <w:bCs/>
          <w:sz w:val="24"/>
          <w:szCs w:val="24"/>
        </w:rPr>
        <w:t xml:space="preserve"> et d’une solution favorisant la corrosion, un clou entouré de cuivre, un clou en fer seul, un clou entouré d’argent et un entouré de zinc.</w:t>
      </w:r>
    </w:p>
    <w:p w:rsidR="008B0D56" w:rsidRDefault="008B0D56" w:rsidP="008B0D56">
      <w:pPr>
        <w:pStyle w:val="Paragraphedeliste"/>
        <w:ind w:left="574"/>
        <w:rPr>
          <w:rFonts w:cstheme="minorHAnsi"/>
          <w:bCs/>
          <w:sz w:val="24"/>
          <w:szCs w:val="24"/>
        </w:rPr>
      </w:pPr>
    </w:p>
    <w:p w:rsidR="008B0D56" w:rsidRDefault="008B0D56" w:rsidP="008B0D56">
      <w:pPr>
        <w:pStyle w:val="Paragraphedeliste"/>
        <w:ind w:left="574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Voici le résultat au bout de quelques minutes.</w:t>
      </w:r>
    </w:p>
    <w:p w:rsidR="008B0D56" w:rsidRDefault="008B0D56" w:rsidP="008B0D56">
      <w:pPr>
        <w:pStyle w:val="Paragraphedeliste"/>
        <w:ind w:left="574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113030</wp:posOffset>
            </wp:positionV>
            <wp:extent cx="3476625" cy="2781300"/>
            <wp:effectExtent l="19050" t="0" r="952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556"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121285</wp:posOffset>
                </wp:positionV>
                <wp:extent cx="1619250" cy="276225"/>
                <wp:effectExtent l="48260" t="45085" r="2002790" b="326390"/>
                <wp:wrapNone/>
                <wp:docPr id="9" name="AutoShape 1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0" cy="276225"/>
                        </a:xfrm>
                        <a:prstGeom prst="borderCallout1">
                          <a:avLst>
                            <a:gd name="adj1" fmla="val 41380"/>
                            <a:gd name="adj2" fmla="val 104704"/>
                            <a:gd name="adj3" fmla="val 193102"/>
                            <a:gd name="adj4" fmla="val 22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56" w:rsidRDefault="008B0D56">
                            <w:r>
                              <w:t>Clou entouré de cuivre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0,0l21600,,21600,21600,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1359" o:spid="_x0000_s1026" type="#_x0000_t47" style="position:absolute;left:0;text-align:left;margin-left:17.8pt;margin-top:9.55pt;width:127.5pt;height:2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" adj="47520,41710,22616,8938">
                <v:textbox>
                  <w:txbxContent>
                    <w:p w:rsidR="008B0D56" w:rsidRDefault="008B0D56">
                      <w:r>
                        <w:t>Clou entouré de cuivre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B0D56" w:rsidRDefault="008B0D56" w:rsidP="008B0D56">
      <w:pPr>
        <w:pStyle w:val="Paragraphedeliste"/>
        <w:ind w:left="574"/>
        <w:rPr>
          <w:rFonts w:cstheme="minorHAnsi"/>
          <w:bCs/>
          <w:sz w:val="24"/>
          <w:szCs w:val="24"/>
        </w:rPr>
      </w:pPr>
    </w:p>
    <w:p w:rsidR="008B0D56" w:rsidRDefault="00A67556" w:rsidP="00D5458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5598160</wp:posOffset>
                </wp:positionH>
                <wp:positionV relativeFrom="paragraph">
                  <wp:posOffset>324485</wp:posOffset>
                </wp:positionV>
                <wp:extent cx="971550" cy="499110"/>
                <wp:effectExtent l="0" t="0" r="8890" b="14605"/>
                <wp:wrapNone/>
                <wp:docPr id="8" name="Text Box 1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56" w:rsidRDefault="008B0D56">
                            <w:r>
                              <w:t>Traces de rouille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368" o:spid="_x0000_s1027" type="#_x0000_t202" style="position:absolute;margin-left:440.8pt;margin-top:25.55pt;width:76.5pt;height:39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">
                <v:textbox>
                  <w:txbxContent>
                    <w:p w:rsidR="008B0D56" w:rsidRDefault="008B0D56">
                      <w:r>
                        <w:t>Traces de rouille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172720</wp:posOffset>
                </wp:positionV>
                <wp:extent cx="1133475" cy="314325"/>
                <wp:effectExtent l="6985" t="20320" r="27940" b="20955"/>
                <wp:wrapNone/>
                <wp:docPr id="7" name="AutoShape 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3347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7" o:spid="_x0000_s1026" type="#_x0000_t32" style="position:absolute;margin-left:351.55pt;margin-top:13.6pt;width:89.25pt;height:24.75pt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797560</wp:posOffset>
                </wp:positionH>
                <wp:positionV relativeFrom="paragraph">
                  <wp:posOffset>42545</wp:posOffset>
                </wp:positionV>
                <wp:extent cx="828675" cy="276225"/>
                <wp:effectExtent l="48260" t="55245" r="2005965" b="316230"/>
                <wp:wrapNone/>
                <wp:docPr id="5" name="AutoShape 1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276225"/>
                        </a:xfrm>
                        <a:prstGeom prst="borderCallout1">
                          <a:avLst>
                            <a:gd name="adj1" fmla="val 41380"/>
                            <a:gd name="adj2" fmla="val 109194"/>
                            <a:gd name="adj3" fmla="val 193102"/>
                            <a:gd name="adj4" fmla="val 334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56" w:rsidRDefault="008B0D56" w:rsidP="008B0D56">
                            <w:r>
                              <w:t>Clou seul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0" o:spid="_x0000_s1028" type="#_x0000_t47" style="position:absolute;margin-left:62.8pt;margin-top:3.35pt;width:65.25pt;height:21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" adj="72248,41710,23586,8938">
                <v:textbox>
                  <w:txbxContent>
                    <w:p w:rsidR="008B0D56" w:rsidRDefault="008B0D56" w:rsidP="008B0D56">
                      <w:r>
                        <w:t>Clou seul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B0D56" w:rsidRDefault="00A67556" w:rsidP="00D5458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3874135</wp:posOffset>
                </wp:positionH>
                <wp:positionV relativeFrom="paragraph">
                  <wp:posOffset>206375</wp:posOffset>
                </wp:positionV>
                <wp:extent cx="1895475" cy="104775"/>
                <wp:effectExtent l="13335" t="15875" r="21590" b="69850"/>
                <wp:wrapNone/>
                <wp:docPr id="4" name="AutoShape 1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954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6" o:spid="_x0000_s1026" type="#_x0000_t32" style="position:absolute;margin-left:305.05pt;margin-top:16.25pt;width:149.25pt;height:8.25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206375</wp:posOffset>
                </wp:positionV>
                <wp:extent cx="1552575" cy="276225"/>
                <wp:effectExtent l="48260" t="53975" r="1840865" b="317500"/>
                <wp:wrapNone/>
                <wp:docPr id="3" name="AutoShape 1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2575" cy="276225"/>
                        </a:xfrm>
                        <a:prstGeom prst="borderCallout1">
                          <a:avLst>
                            <a:gd name="adj1" fmla="val 41380"/>
                            <a:gd name="adj2" fmla="val 104907"/>
                            <a:gd name="adj3" fmla="val 193102"/>
                            <a:gd name="adj4" fmla="val 2147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56" w:rsidRDefault="008B0D56" w:rsidP="008B0D56">
                            <w:r>
                              <w:t>Clou entouré d’argent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1" o:spid="_x0000_s1029" type="#_x0000_t47" style="position:absolute;margin-left:-9.15pt;margin-top:16.25pt;width:122.25pt;height:21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" adj="46380,41710,22660,8938">
                <v:textbox>
                  <w:txbxContent>
                    <w:p w:rsidR="008B0D56" w:rsidRDefault="008B0D56" w:rsidP="008B0D56">
                      <w:r>
                        <w:t>Clou entouré d’argent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B0D56" w:rsidRDefault="008B0D56" w:rsidP="00D54580">
      <w:pPr>
        <w:rPr>
          <w:rFonts w:cstheme="minorHAnsi"/>
          <w:bCs/>
          <w:sz w:val="24"/>
          <w:szCs w:val="24"/>
        </w:rPr>
      </w:pPr>
    </w:p>
    <w:p w:rsidR="008B0D56" w:rsidRDefault="00A67556" w:rsidP="00D5458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58420</wp:posOffset>
                </wp:positionV>
                <wp:extent cx="1419225" cy="276225"/>
                <wp:effectExtent l="48260" t="45720" r="2012315" b="313055"/>
                <wp:wrapNone/>
                <wp:docPr id="2" name="AutoShape 1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225" cy="276225"/>
                        </a:xfrm>
                        <a:prstGeom prst="borderCallout1">
                          <a:avLst>
                            <a:gd name="adj1" fmla="val 41380"/>
                            <a:gd name="adj2" fmla="val 105370"/>
                            <a:gd name="adj3" fmla="val 189657"/>
                            <a:gd name="adj4" fmla="val 23691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D56" w:rsidRDefault="008B0D56" w:rsidP="008B0D56">
                            <w:r>
                              <w:t>Clou entouré de zinc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2" o:spid="_x0000_s1030" type="#_x0000_t47" style="position:absolute;margin-left:-18.15pt;margin-top:4.6pt;width:111.75pt;height:21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" adj="51173,40966,22760,8938">
                <v:textbox>
                  <w:txbxContent>
                    <w:p w:rsidR="008B0D56" w:rsidRDefault="008B0D56" w:rsidP="008B0D56">
                      <w:r>
                        <w:t>Clou entouré de zinc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8B0D56" w:rsidRDefault="008B0D56" w:rsidP="00D54580">
      <w:pPr>
        <w:rPr>
          <w:rFonts w:cstheme="minorHAnsi"/>
          <w:bCs/>
          <w:sz w:val="24"/>
          <w:szCs w:val="24"/>
        </w:rPr>
      </w:pPr>
    </w:p>
    <w:p w:rsidR="008B0D56" w:rsidRDefault="008B0D56" w:rsidP="00D54580">
      <w:pPr>
        <w:rPr>
          <w:rFonts w:cstheme="minorHAnsi"/>
          <w:bCs/>
          <w:sz w:val="24"/>
          <w:szCs w:val="24"/>
        </w:rPr>
      </w:pPr>
    </w:p>
    <w:p w:rsidR="008B0D56" w:rsidRDefault="008B0D56" w:rsidP="00D54580">
      <w:pPr>
        <w:rPr>
          <w:rFonts w:cstheme="minorHAnsi"/>
          <w:bCs/>
          <w:sz w:val="24"/>
          <w:szCs w:val="24"/>
        </w:rPr>
      </w:pPr>
    </w:p>
    <w:p w:rsidR="00B92273" w:rsidRDefault="002966D4" w:rsidP="002966D4">
      <w:pPr>
        <w:pStyle w:val="Paragraphedeliste"/>
        <w:tabs>
          <w:tab w:val="left" w:pos="567"/>
        </w:tabs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D’après l’expérience, quel clou ne s’oxyde pas ?</w:t>
      </w:r>
    </w:p>
    <w:p w:rsidR="002966D4" w:rsidRDefault="002966D4" w:rsidP="002966D4">
      <w:pPr>
        <w:pStyle w:val="Sansinterligne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6D4" w:rsidRDefault="002966D4" w:rsidP="00B92273">
      <w:pPr>
        <w:pStyle w:val="Paragraphedeliste"/>
        <w:tabs>
          <w:tab w:val="left" w:pos="567"/>
        </w:tabs>
        <w:spacing w:line="480" w:lineRule="auto"/>
        <w:ind w:left="360"/>
        <w:rPr>
          <w:sz w:val="24"/>
          <w:szCs w:val="24"/>
        </w:rPr>
      </w:pPr>
    </w:p>
    <w:p w:rsidR="002966D4" w:rsidRPr="002966D4" w:rsidRDefault="002966D4" w:rsidP="009C4714">
      <w:pPr>
        <w:pStyle w:val="Paragraphedeliste"/>
        <w:numPr>
          <w:ilvl w:val="1"/>
          <w:numId w:val="27"/>
        </w:numPr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Répondre à la problématique du départ.</w:t>
      </w:r>
    </w:p>
    <w:p w:rsidR="002966D4" w:rsidRDefault="002966D4" w:rsidP="002966D4">
      <w:pPr>
        <w:pStyle w:val="Sansinterligne"/>
        <w:ind w:left="36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6D4" w:rsidRPr="002966D4" w:rsidRDefault="002966D4" w:rsidP="002966D4">
      <w:pPr>
        <w:pStyle w:val="Paragraphedeliste"/>
        <w:ind w:left="574"/>
        <w:rPr>
          <w:rFonts w:cstheme="minorHAnsi"/>
          <w:bCs/>
          <w:sz w:val="24"/>
          <w:szCs w:val="24"/>
        </w:rPr>
      </w:pPr>
    </w:p>
    <w:p w:rsidR="002966D4" w:rsidRDefault="002966D4" w:rsidP="009C4714">
      <w:pPr>
        <w:pStyle w:val="Paragraphedeliste"/>
        <w:numPr>
          <w:ilvl w:val="1"/>
          <w:numId w:val="27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D’après la classification périodique ci- dessous, pensez-vous qu’une plaque plomb est idéale pour protéger ce bateau contre la corrosion ?</w:t>
      </w:r>
    </w:p>
    <w:p w:rsidR="002966D4" w:rsidRDefault="002966D4" w:rsidP="002966D4">
      <w:pPr>
        <w:pStyle w:val="Sansinterligne"/>
        <w:ind w:left="36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6D4" w:rsidRPr="002966D4" w:rsidRDefault="002966D4" w:rsidP="002966D4">
      <w:pPr>
        <w:pStyle w:val="Paragraphedeliste"/>
        <w:ind w:left="574"/>
        <w:rPr>
          <w:rFonts w:cstheme="minorHAnsi"/>
          <w:bCs/>
          <w:sz w:val="24"/>
          <w:szCs w:val="24"/>
        </w:rPr>
      </w:pPr>
    </w:p>
    <w:p w:rsidR="00B92273" w:rsidRPr="009C4714" w:rsidRDefault="002966D4" w:rsidP="009C4714">
      <w:pPr>
        <w:pStyle w:val="Paragraphedeliste"/>
        <w:numPr>
          <w:ilvl w:val="1"/>
          <w:numId w:val="27"/>
        </w:numPr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Ecrire la réaction d’oxydation du fer lors de sa corrosion.</w:t>
      </w:r>
    </w:p>
    <w:p w:rsidR="002966D4" w:rsidRPr="00FC40A2" w:rsidRDefault="002966D4" w:rsidP="002966D4">
      <w:pPr>
        <w:pStyle w:val="Sansinterligne"/>
        <w:ind w:left="360"/>
        <w:rPr>
          <w:sz w:val="24"/>
          <w:u w:val="single"/>
        </w:rPr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66FC" w:rsidRPr="00FC40A2" w:rsidRDefault="009966FC" w:rsidP="009966FC">
      <w:pPr>
        <w:pStyle w:val="Sansinterligne"/>
        <w:rPr>
          <w:sz w:val="24"/>
          <w:u w:val="single"/>
        </w:rPr>
      </w:pPr>
    </w:p>
    <w:p w:rsidR="002966D4" w:rsidRDefault="009C4714" w:rsidP="008F6B82">
      <w:pPr>
        <w:jc w:val="both"/>
        <w:rPr>
          <w:iCs/>
          <w:noProof/>
          <w:sz w:val="24"/>
          <w:szCs w:val="24"/>
          <w:lang w:eastAsia="fr-FR"/>
        </w:rPr>
      </w:pPr>
      <w:r>
        <w:rPr>
          <w:rStyle w:val="Accentuation"/>
          <w:b/>
          <w:i w:val="0"/>
          <w:sz w:val="24"/>
          <w:szCs w:val="24"/>
        </w:rPr>
        <w:t>E</w:t>
      </w:r>
      <w:r w:rsidRPr="009C4714">
        <w:rPr>
          <w:rStyle w:val="Accentuation"/>
          <w:b/>
          <w:i w:val="0"/>
          <w:sz w:val="24"/>
          <w:szCs w:val="24"/>
        </w:rPr>
        <w:t>xtrait de la classification électrochimique</w:t>
      </w:r>
    </w:p>
    <w:p w:rsidR="009C4714" w:rsidRPr="009C4714" w:rsidRDefault="002966D4" w:rsidP="008F6B82">
      <w:pPr>
        <w:jc w:val="both"/>
        <w:rPr>
          <w:rStyle w:val="Accentuation"/>
          <w:b/>
          <w:i w:val="0"/>
          <w:sz w:val="24"/>
          <w:szCs w:val="24"/>
        </w:rPr>
      </w:pPr>
      <w:r>
        <w:rPr>
          <w:iCs/>
          <w:noProof/>
          <w:sz w:val="24"/>
          <w:szCs w:val="24"/>
          <w:lang w:eastAsia="fr-FR"/>
        </w:rPr>
        <w:drawing>
          <wp:inline distT="0" distB="0" distL="0" distR="0">
            <wp:extent cx="2962275" cy="1621683"/>
            <wp:effectExtent l="19050" t="0" r="9525" b="0"/>
            <wp:docPr id="6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62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Grille"/>
        <w:tblpPr w:leftFromText="141" w:rightFromText="141" w:vertAnchor="text" w:horzAnchor="margin" w:tblpY="185"/>
        <w:tblW w:w="11023" w:type="dxa"/>
        <w:tblLayout w:type="fixed"/>
        <w:tblLook w:val="04A0" w:firstRow="1" w:lastRow="0" w:firstColumn="1" w:lastColumn="0" w:noHBand="0" w:noVBand="1"/>
      </w:tblPr>
      <w:tblGrid>
        <w:gridCol w:w="7054"/>
        <w:gridCol w:w="3969"/>
      </w:tblGrid>
      <w:tr w:rsidR="002966D4" w:rsidTr="00EA105A">
        <w:trPr>
          <w:trHeight w:val="2542"/>
        </w:trPr>
        <w:tc>
          <w:tcPr>
            <w:tcW w:w="7054" w:type="dxa"/>
          </w:tcPr>
          <w:p w:rsidR="002966D4" w:rsidRPr="002966D4" w:rsidRDefault="002966D4" w:rsidP="00EA105A">
            <w:pPr>
              <w:jc w:val="center"/>
              <w:rPr>
                <w:b/>
                <w:sz w:val="24"/>
              </w:rPr>
            </w:pPr>
            <w:r w:rsidRPr="002966D4">
              <w:rPr>
                <w:b/>
                <w:sz w:val="24"/>
              </w:rPr>
              <w:lastRenderedPageBreak/>
              <w:t>BACCALAUREAT PROFESSIONNEL</w:t>
            </w:r>
          </w:p>
          <w:p w:rsidR="002966D4" w:rsidRPr="006679AB" w:rsidRDefault="002966D4" w:rsidP="00EA105A">
            <w:pPr>
              <w:jc w:val="center"/>
              <w:rPr>
                <w:b/>
                <w:sz w:val="28"/>
              </w:rPr>
            </w:pPr>
          </w:p>
          <w:p w:rsidR="002966D4" w:rsidRPr="002966D4" w:rsidRDefault="002966D4" w:rsidP="00EA105A">
            <w:pPr>
              <w:jc w:val="center"/>
              <w:rPr>
                <w:sz w:val="24"/>
              </w:rPr>
            </w:pPr>
            <w:r w:rsidRPr="002966D4">
              <w:rPr>
                <w:b/>
                <w:sz w:val="24"/>
              </w:rPr>
              <w:t>Spécialité :</w:t>
            </w:r>
            <w:r w:rsidRPr="002966D4">
              <w:rPr>
                <w:sz w:val="24"/>
              </w:rPr>
              <w:t>..............................................................................</w:t>
            </w:r>
          </w:p>
          <w:p w:rsidR="002966D4" w:rsidRPr="002966D4" w:rsidRDefault="002966D4" w:rsidP="00EA105A">
            <w:pPr>
              <w:jc w:val="center"/>
              <w:rPr>
                <w:b/>
                <w:sz w:val="24"/>
              </w:rPr>
            </w:pPr>
          </w:p>
          <w:p w:rsidR="002966D4" w:rsidRPr="002966D4" w:rsidRDefault="002966D4" w:rsidP="00EA105A">
            <w:pPr>
              <w:jc w:val="center"/>
              <w:rPr>
                <w:b/>
                <w:sz w:val="24"/>
              </w:rPr>
            </w:pPr>
            <w:r w:rsidRPr="002966D4">
              <w:rPr>
                <w:b/>
                <w:sz w:val="24"/>
              </w:rPr>
              <w:t>Epreuve de contrôle : partie portant sur les connaissances et compétences évaluées dans l’épreuve E1</w:t>
            </w:r>
          </w:p>
          <w:p w:rsidR="002966D4" w:rsidRPr="002966D4" w:rsidRDefault="002966D4" w:rsidP="00EA105A">
            <w:pPr>
              <w:jc w:val="center"/>
              <w:rPr>
                <w:b/>
                <w:sz w:val="24"/>
              </w:rPr>
            </w:pPr>
          </w:p>
          <w:p w:rsidR="002966D4" w:rsidRPr="006679AB" w:rsidRDefault="002966D4" w:rsidP="00EA105A">
            <w:pPr>
              <w:rPr>
                <w:b/>
              </w:rPr>
            </w:pPr>
            <w:r w:rsidRPr="002966D4">
              <w:rPr>
                <w:b/>
                <w:sz w:val="24"/>
              </w:rPr>
              <w:t>Durée 15min</w:t>
            </w:r>
          </w:p>
        </w:tc>
        <w:tc>
          <w:tcPr>
            <w:tcW w:w="3969" w:type="dxa"/>
          </w:tcPr>
          <w:p w:rsidR="002966D4" w:rsidRDefault="002966D4" w:rsidP="00EA105A">
            <w:pPr>
              <w:jc w:val="center"/>
              <w:rPr>
                <w:b/>
              </w:rPr>
            </w:pPr>
            <w:r>
              <w:rPr>
                <w:b/>
              </w:rPr>
              <w:t>Académie de Martinique</w:t>
            </w:r>
          </w:p>
          <w:p w:rsidR="002966D4" w:rsidRDefault="002966D4" w:rsidP="00EA105A">
            <w:pPr>
              <w:jc w:val="center"/>
              <w:rPr>
                <w:b/>
              </w:rPr>
            </w:pPr>
          </w:p>
          <w:p w:rsidR="002966D4" w:rsidRDefault="002966D4" w:rsidP="00EA105A">
            <w:pPr>
              <w:jc w:val="center"/>
            </w:pPr>
            <w:r>
              <w:rPr>
                <w:b/>
              </w:rPr>
              <w:t>Centre d’examen :</w:t>
            </w:r>
            <w:r w:rsidRPr="006679AB">
              <w:t>................................</w:t>
            </w:r>
          </w:p>
          <w:p w:rsidR="002966D4" w:rsidRDefault="002966D4" w:rsidP="00EA105A">
            <w:pPr>
              <w:jc w:val="center"/>
            </w:pPr>
          </w:p>
          <w:p w:rsidR="002966D4" w:rsidRDefault="002966D4" w:rsidP="00EA105A">
            <w:pPr>
              <w:jc w:val="center"/>
            </w:pPr>
            <w:r>
              <w:t>...............................................................</w:t>
            </w:r>
          </w:p>
          <w:p w:rsidR="002966D4" w:rsidRDefault="002966D4" w:rsidP="00EA105A">
            <w:pPr>
              <w:jc w:val="center"/>
            </w:pPr>
          </w:p>
          <w:p w:rsidR="002966D4" w:rsidRDefault="002966D4" w:rsidP="00EA105A">
            <w:pPr>
              <w:jc w:val="center"/>
            </w:pPr>
            <w:r w:rsidRPr="006679AB">
              <w:rPr>
                <w:b/>
              </w:rPr>
              <w:t>Session :</w:t>
            </w:r>
            <w:r>
              <w:t>.................</w:t>
            </w:r>
          </w:p>
          <w:p w:rsidR="002966D4" w:rsidRDefault="002966D4" w:rsidP="00EA105A">
            <w:pPr>
              <w:jc w:val="center"/>
            </w:pPr>
          </w:p>
          <w:p w:rsidR="002966D4" w:rsidRPr="006679AB" w:rsidRDefault="002966D4" w:rsidP="00EA105A">
            <w:pPr>
              <w:jc w:val="center"/>
            </w:pPr>
            <w:r w:rsidRPr="006679AB">
              <w:rPr>
                <w:b/>
              </w:rPr>
              <w:t>Date:</w:t>
            </w:r>
            <w:r>
              <w:t>..................</w:t>
            </w:r>
          </w:p>
        </w:tc>
      </w:tr>
      <w:tr w:rsidR="002966D4" w:rsidTr="00EA105A">
        <w:trPr>
          <w:trHeight w:val="695"/>
        </w:trPr>
        <w:tc>
          <w:tcPr>
            <w:tcW w:w="7054" w:type="dxa"/>
          </w:tcPr>
          <w:p w:rsidR="002966D4" w:rsidRDefault="002966D4" w:rsidP="00EA105A">
            <w:pPr>
              <w:jc w:val="center"/>
            </w:pPr>
          </w:p>
          <w:p w:rsidR="002966D4" w:rsidRDefault="002966D4" w:rsidP="00EA105A">
            <w:pPr>
              <w:jc w:val="center"/>
            </w:pPr>
            <w:r w:rsidRPr="006679AB">
              <w:rPr>
                <w:b/>
              </w:rPr>
              <w:t>Nom du candidat</w:t>
            </w:r>
            <w:r>
              <w:t> :...................................................................</w:t>
            </w:r>
          </w:p>
        </w:tc>
        <w:tc>
          <w:tcPr>
            <w:tcW w:w="3969" w:type="dxa"/>
          </w:tcPr>
          <w:p w:rsidR="002966D4" w:rsidRDefault="002966D4" w:rsidP="00EA105A">
            <w:pPr>
              <w:jc w:val="center"/>
            </w:pPr>
          </w:p>
          <w:p w:rsidR="002966D4" w:rsidRDefault="002966D4" w:rsidP="00EA105A">
            <w:pPr>
              <w:jc w:val="center"/>
            </w:pPr>
            <w:r>
              <w:t>N°............................................</w:t>
            </w:r>
          </w:p>
        </w:tc>
      </w:tr>
      <w:tr w:rsidR="002966D4" w:rsidTr="002256CF">
        <w:trPr>
          <w:trHeight w:val="695"/>
        </w:trPr>
        <w:tc>
          <w:tcPr>
            <w:tcW w:w="7054" w:type="dxa"/>
            <w:vAlign w:val="center"/>
          </w:tcPr>
          <w:p w:rsidR="002966D4" w:rsidRDefault="002256CF" w:rsidP="002256CF">
            <w:r>
              <w:t xml:space="preserve">Sujet : L’oxydation </w:t>
            </w:r>
          </w:p>
        </w:tc>
        <w:tc>
          <w:tcPr>
            <w:tcW w:w="3969" w:type="dxa"/>
          </w:tcPr>
          <w:p w:rsidR="002966D4" w:rsidRDefault="002966D4" w:rsidP="00EA105A">
            <w:pPr>
              <w:jc w:val="center"/>
            </w:pPr>
          </w:p>
        </w:tc>
      </w:tr>
    </w:tbl>
    <w:p w:rsidR="009C4714" w:rsidRDefault="009C4714" w:rsidP="008F6B82">
      <w:pPr>
        <w:jc w:val="both"/>
        <w:rPr>
          <w:rStyle w:val="Accentuation"/>
          <w:i w:val="0"/>
          <w:sz w:val="24"/>
          <w:szCs w:val="24"/>
        </w:rPr>
      </w:pPr>
    </w:p>
    <w:tbl>
      <w:tblPr>
        <w:tblStyle w:val="Grille"/>
        <w:tblW w:w="10998" w:type="dxa"/>
        <w:tblLayout w:type="fixed"/>
        <w:tblLook w:val="04A0" w:firstRow="1" w:lastRow="0" w:firstColumn="1" w:lastColumn="0" w:noHBand="0" w:noVBand="1"/>
      </w:tblPr>
      <w:tblGrid>
        <w:gridCol w:w="4422"/>
        <w:gridCol w:w="1077"/>
        <w:gridCol w:w="2551"/>
        <w:gridCol w:w="567"/>
        <w:gridCol w:w="567"/>
        <w:gridCol w:w="567"/>
        <w:gridCol w:w="567"/>
        <w:gridCol w:w="680"/>
      </w:tblGrid>
      <w:tr w:rsidR="002256CF" w:rsidTr="002256CF">
        <w:tc>
          <w:tcPr>
            <w:tcW w:w="4422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Critères d’évaluation</w:t>
            </w:r>
          </w:p>
        </w:tc>
        <w:tc>
          <w:tcPr>
            <w:tcW w:w="107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N° de question</w:t>
            </w:r>
          </w:p>
        </w:tc>
        <w:tc>
          <w:tcPr>
            <w:tcW w:w="2551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attendu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TI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I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S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TS</w:t>
            </w:r>
          </w:p>
        </w:tc>
        <w:tc>
          <w:tcPr>
            <w:tcW w:w="680" w:type="dxa"/>
          </w:tcPr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</w:tc>
      </w:tr>
      <w:tr w:rsidR="002256CF" w:rsidTr="004841B2">
        <w:trPr>
          <w:trHeight w:val="1943"/>
        </w:trPr>
        <w:tc>
          <w:tcPr>
            <w:tcW w:w="4422" w:type="dxa"/>
          </w:tcPr>
          <w:p w:rsidR="002256CF" w:rsidRDefault="002256CF" w:rsidP="002256CF">
            <w:pPr>
              <w:spacing w:before="100" w:beforeAutospacing="1" w:after="100" w:afterAutospacing="1"/>
              <w:rPr>
                <w:rStyle w:val="Accentuation"/>
                <w:b/>
                <w:i w:val="0"/>
                <w:sz w:val="20"/>
                <w:szCs w:val="24"/>
              </w:rPr>
            </w:pPr>
            <w:r w:rsidRPr="002256CF">
              <w:rPr>
                <w:rStyle w:val="Accentuation"/>
                <w:b/>
                <w:i w:val="0"/>
                <w:sz w:val="20"/>
                <w:szCs w:val="24"/>
              </w:rPr>
              <w:t>DEFINIR ET EXPLICITER LE PROBLEME POSE</w:t>
            </w:r>
          </w:p>
          <w:p w:rsidR="002256CF" w:rsidRDefault="002256CF" w:rsidP="002256CF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i w:val="0"/>
                <w:sz w:val="20"/>
                <w:szCs w:val="24"/>
              </w:rPr>
              <w:t>-compréhension des objectifs par rapport aux données contractuelles.</w:t>
            </w:r>
          </w:p>
          <w:p w:rsidR="002256CF" w:rsidRPr="002256CF" w:rsidRDefault="002256CF" w:rsidP="004841B2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i w:val="0"/>
                <w:sz w:val="20"/>
                <w:szCs w:val="24"/>
              </w:rPr>
              <w:t>-sélection et traitement des informations pertinentes.</w:t>
            </w:r>
          </w:p>
        </w:tc>
        <w:tc>
          <w:tcPr>
            <w:tcW w:w="1077" w:type="dxa"/>
          </w:tcPr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A</w:t>
            </w:r>
            <w:r w:rsidR="004841B2">
              <w:rPr>
                <w:rStyle w:val="Accentuation"/>
                <w:i w:val="0"/>
                <w:sz w:val="24"/>
                <w:szCs w:val="24"/>
              </w:rPr>
              <w:t>-B-E-F</w:t>
            </w:r>
          </w:p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A</w:t>
            </w:r>
          </w:p>
        </w:tc>
        <w:tc>
          <w:tcPr>
            <w:tcW w:w="2551" w:type="dxa"/>
          </w:tcPr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  <w:r>
              <w:rPr>
                <w:rStyle w:val="Accentuation"/>
                <w:i w:val="0"/>
                <w:color w:val="0070C0"/>
                <w:sz w:val="20"/>
                <w:szCs w:val="24"/>
              </w:rPr>
              <w:t>Connaitre le phénomène d’oxydation</w:t>
            </w:r>
          </w:p>
          <w:p w:rsidR="002256CF" w:rsidRDefault="002256CF" w:rsidP="004841B2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 w:rsidRPr="002256CF">
              <w:rPr>
                <w:rStyle w:val="Accentuation"/>
                <w:i w:val="0"/>
                <w:color w:val="0070C0"/>
                <w:sz w:val="20"/>
                <w:szCs w:val="24"/>
              </w:rPr>
              <w:t>Le métal le plus adéquat est le plus réducteur</w:t>
            </w:r>
            <w:r w:rsidR="004841B2">
              <w:rPr>
                <w:rStyle w:val="Accentuation"/>
                <w:i w:val="0"/>
                <w:color w:val="0070C0"/>
                <w:sz w:val="20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680" w:type="dxa"/>
          </w:tcPr>
          <w:p w:rsidR="002256CF" w:rsidRDefault="002256CF" w:rsidP="002256CF">
            <w:pPr>
              <w:spacing w:before="100" w:beforeAutospacing="1" w:after="100" w:afterAutospacing="1"/>
              <w:jc w:val="right"/>
              <w:rPr>
                <w:rStyle w:val="Accentuation"/>
                <w:i w:val="0"/>
                <w:sz w:val="24"/>
                <w:szCs w:val="24"/>
              </w:rPr>
            </w:pPr>
          </w:p>
          <w:p w:rsidR="002256CF" w:rsidRDefault="002256CF" w:rsidP="002256CF">
            <w:pPr>
              <w:spacing w:before="100" w:beforeAutospacing="1" w:after="100" w:afterAutospacing="1"/>
              <w:jc w:val="right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/3</w:t>
            </w:r>
          </w:p>
        </w:tc>
      </w:tr>
      <w:tr w:rsidR="002256CF" w:rsidTr="002256CF">
        <w:tc>
          <w:tcPr>
            <w:tcW w:w="4422" w:type="dxa"/>
          </w:tcPr>
          <w:p w:rsidR="004841B2" w:rsidRDefault="004841B2" w:rsidP="004841B2">
            <w:pPr>
              <w:spacing w:before="100" w:beforeAutospacing="1" w:after="100" w:afterAutospacing="1"/>
              <w:rPr>
                <w:rStyle w:val="Accentuation"/>
                <w:b/>
                <w:i w:val="0"/>
                <w:sz w:val="20"/>
                <w:szCs w:val="24"/>
              </w:rPr>
            </w:pPr>
            <w:r>
              <w:rPr>
                <w:rStyle w:val="Accentuation"/>
                <w:b/>
                <w:i w:val="0"/>
                <w:sz w:val="20"/>
                <w:szCs w:val="24"/>
              </w:rPr>
              <w:t>METTRE EN ŒUVRE UNE DEMARCHE DE RESOLUTION DE PROBLEME</w:t>
            </w:r>
          </w:p>
          <w:p w:rsidR="004841B2" w:rsidRDefault="004841B2" w:rsidP="004841B2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b/>
                <w:i w:val="0"/>
                <w:sz w:val="20"/>
                <w:szCs w:val="24"/>
              </w:rPr>
              <w:t>-</w:t>
            </w:r>
            <w:r>
              <w:rPr>
                <w:rStyle w:val="Accentuation"/>
                <w:i w:val="0"/>
                <w:sz w:val="20"/>
                <w:szCs w:val="24"/>
              </w:rPr>
              <w:t>mobilisation des connaissances et des outils nécessaires à la résolution du problème</w:t>
            </w:r>
          </w:p>
          <w:p w:rsidR="004841B2" w:rsidRPr="004841B2" w:rsidRDefault="004841B2" w:rsidP="004841B2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i w:val="0"/>
                <w:sz w:val="20"/>
                <w:szCs w:val="24"/>
              </w:rPr>
              <w:t>-rigueur et cohérence du raisonnement.</w:t>
            </w:r>
          </w:p>
          <w:p w:rsidR="002256CF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1077" w:type="dxa"/>
          </w:tcPr>
          <w:p w:rsidR="002256CF" w:rsidRPr="004841B2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14"/>
                <w:szCs w:val="24"/>
              </w:rPr>
            </w:pPr>
          </w:p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6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D</w:t>
            </w:r>
          </w:p>
        </w:tc>
        <w:tc>
          <w:tcPr>
            <w:tcW w:w="2551" w:type="dxa"/>
          </w:tcPr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</w:p>
          <w:p w:rsidR="002256CF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color w:val="0070C0"/>
                <w:sz w:val="20"/>
                <w:szCs w:val="24"/>
              </w:rPr>
              <w:t>Le Zn est plus adéquat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680" w:type="dxa"/>
          </w:tcPr>
          <w:p w:rsidR="002256CF" w:rsidRDefault="002256CF" w:rsidP="002256CF">
            <w:pPr>
              <w:spacing w:before="100" w:beforeAutospacing="1" w:after="100" w:afterAutospacing="1"/>
              <w:jc w:val="right"/>
              <w:rPr>
                <w:rStyle w:val="Accentuation"/>
                <w:i w:val="0"/>
                <w:sz w:val="24"/>
                <w:szCs w:val="24"/>
              </w:rPr>
            </w:pPr>
          </w:p>
        </w:tc>
      </w:tr>
      <w:tr w:rsidR="002256CF" w:rsidTr="002256CF">
        <w:tc>
          <w:tcPr>
            <w:tcW w:w="4422" w:type="dxa"/>
          </w:tcPr>
          <w:p w:rsidR="004841B2" w:rsidRDefault="004841B2" w:rsidP="004841B2">
            <w:pPr>
              <w:spacing w:before="100" w:beforeAutospacing="1" w:after="100" w:afterAutospacing="1"/>
              <w:rPr>
                <w:rStyle w:val="Accentuation"/>
                <w:b/>
                <w:i w:val="0"/>
                <w:sz w:val="20"/>
                <w:szCs w:val="24"/>
              </w:rPr>
            </w:pPr>
            <w:r>
              <w:rPr>
                <w:rStyle w:val="Accentuation"/>
                <w:b/>
                <w:i w:val="0"/>
                <w:sz w:val="20"/>
                <w:szCs w:val="24"/>
              </w:rPr>
              <w:t>EVALUER LES RESULTATS OBTENUS</w:t>
            </w:r>
          </w:p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-</w:t>
            </w:r>
            <w:r w:rsidRPr="004841B2">
              <w:rPr>
                <w:rStyle w:val="Accentuation"/>
                <w:i w:val="0"/>
                <w:sz w:val="20"/>
                <w:szCs w:val="24"/>
              </w:rPr>
              <w:t>analyse des résultats obtenus</w:t>
            </w:r>
          </w:p>
          <w:p w:rsidR="002256CF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 w:rsidRPr="004841B2">
              <w:rPr>
                <w:rStyle w:val="Accentuation"/>
                <w:i w:val="0"/>
                <w:sz w:val="20"/>
                <w:szCs w:val="24"/>
              </w:rPr>
              <w:t>-formulation de propositions</w:t>
            </w: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1077" w:type="dxa"/>
          </w:tcPr>
          <w:p w:rsidR="002256CF" w:rsidRPr="004841B2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C</w:t>
            </w: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E</w:t>
            </w:r>
          </w:p>
        </w:tc>
        <w:tc>
          <w:tcPr>
            <w:tcW w:w="2551" w:type="dxa"/>
          </w:tcPr>
          <w:p w:rsidR="002256CF" w:rsidRPr="004841B2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18"/>
                <w:szCs w:val="24"/>
              </w:rPr>
            </w:pPr>
          </w:p>
          <w:p w:rsidR="004841B2" w:rsidRDefault="004841B2" w:rsidP="004841B2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  <w:r w:rsidRPr="004841B2">
              <w:rPr>
                <w:rStyle w:val="Accentuation"/>
                <w:i w:val="0"/>
                <w:color w:val="0070C0"/>
                <w:sz w:val="20"/>
                <w:szCs w:val="24"/>
              </w:rPr>
              <w:t>Ag et Zn ne favorisent la rouille</w:t>
            </w:r>
          </w:p>
          <w:p w:rsidR="004841B2" w:rsidRPr="004841B2" w:rsidRDefault="004841B2" w:rsidP="004841B2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4"/>
                <w:szCs w:val="24"/>
              </w:rPr>
            </w:pPr>
            <w:r>
              <w:rPr>
                <w:rStyle w:val="Accentuation"/>
                <w:i w:val="0"/>
                <w:color w:val="0070C0"/>
                <w:sz w:val="20"/>
                <w:szCs w:val="24"/>
              </w:rPr>
              <w:t>utiliser la classification pour prévoir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680" w:type="dxa"/>
          </w:tcPr>
          <w:p w:rsidR="002256CF" w:rsidRDefault="002256CF" w:rsidP="002256CF">
            <w:pPr>
              <w:spacing w:before="100" w:beforeAutospacing="1" w:after="100" w:afterAutospacing="1"/>
              <w:jc w:val="right"/>
              <w:rPr>
                <w:rStyle w:val="Accentuation"/>
                <w:i w:val="0"/>
                <w:sz w:val="24"/>
                <w:szCs w:val="24"/>
              </w:rPr>
            </w:pPr>
          </w:p>
        </w:tc>
      </w:tr>
      <w:tr w:rsidR="002256CF" w:rsidTr="002256CF">
        <w:tc>
          <w:tcPr>
            <w:tcW w:w="4422" w:type="dxa"/>
          </w:tcPr>
          <w:p w:rsidR="002256CF" w:rsidRDefault="004841B2" w:rsidP="005707DE">
            <w:pPr>
              <w:spacing w:before="100" w:beforeAutospacing="1" w:after="100" w:afterAutospacing="1"/>
              <w:rPr>
                <w:rStyle w:val="Accentuation"/>
                <w:b/>
                <w:i w:val="0"/>
                <w:sz w:val="20"/>
                <w:szCs w:val="24"/>
              </w:rPr>
            </w:pPr>
            <w:r w:rsidRPr="004841B2">
              <w:rPr>
                <w:rStyle w:val="Accentuation"/>
                <w:b/>
                <w:i w:val="0"/>
                <w:sz w:val="20"/>
                <w:szCs w:val="24"/>
              </w:rPr>
              <w:t xml:space="preserve">S’EXPRIMER AVEC EFFICACITE </w:t>
            </w:r>
          </w:p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b/>
                <w:i w:val="0"/>
                <w:sz w:val="20"/>
                <w:szCs w:val="24"/>
              </w:rPr>
              <w:t>-</w:t>
            </w:r>
            <w:r w:rsidRPr="004841B2">
              <w:rPr>
                <w:rStyle w:val="Accentuation"/>
                <w:i w:val="0"/>
                <w:sz w:val="20"/>
                <w:szCs w:val="24"/>
              </w:rPr>
              <w:t>précision, clarté et structure de l’expression orale.</w:t>
            </w: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b/>
                <w:i w:val="0"/>
                <w:sz w:val="24"/>
                <w:szCs w:val="24"/>
              </w:rPr>
              <w:t>-</w:t>
            </w:r>
            <w:r w:rsidRPr="004841B2">
              <w:rPr>
                <w:rStyle w:val="Accentuation"/>
                <w:i w:val="0"/>
                <w:sz w:val="20"/>
                <w:szCs w:val="24"/>
              </w:rPr>
              <w:t>pertinence dans l’argumentation et la réponse aux questions</w:t>
            </w: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0"/>
                <w:szCs w:val="24"/>
              </w:rPr>
            </w:pPr>
            <w:r>
              <w:rPr>
                <w:rStyle w:val="Accentuation"/>
                <w:i w:val="0"/>
                <w:sz w:val="20"/>
                <w:szCs w:val="24"/>
              </w:rPr>
              <w:t>-qualité scientifique, technique et professionnelle du vocabulaire utilisé</w:t>
            </w:r>
          </w:p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b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0"/>
                <w:szCs w:val="24"/>
              </w:rPr>
              <w:t>Maitrise de la relation avec le jury</w:t>
            </w:r>
          </w:p>
        </w:tc>
        <w:tc>
          <w:tcPr>
            <w:tcW w:w="1077" w:type="dxa"/>
          </w:tcPr>
          <w:p w:rsidR="002256CF" w:rsidRPr="004841B2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sz w:val="18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sz w:val="24"/>
                <w:szCs w:val="24"/>
              </w:rPr>
            </w:pPr>
            <w:r>
              <w:rPr>
                <w:rStyle w:val="Accentuation"/>
                <w:i w:val="0"/>
                <w:sz w:val="24"/>
                <w:szCs w:val="24"/>
              </w:rPr>
              <w:t>D</w:t>
            </w:r>
          </w:p>
        </w:tc>
        <w:tc>
          <w:tcPr>
            <w:tcW w:w="2551" w:type="dxa"/>
          </w:tcPr>
          <w:p w:rsidR="002256CF" w:rsidRPr="004841B2" w:rsidRDefault="002256CF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</w:p>
          <w:p w:rsid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</w:p>
          <w:p w:rsidR="004841B2" w:rsidRPr="004841B2" w:rsidRDefault="004841B2" w:rsidP="005707DE">
            <w:pPr>
              <w:spacing w:before="100" w:beforeAutospacing="1" w:after="100" w:afterAutospacing="1"/>
              <w:rPr>
                <w:rStyle w:val="Accentuation"/>
                <w:i w:val="0"/>
                <w:color w:val="0070C0"/>
                <w:sz w:val="20"/>
                <w:szCs w:val="24"/>
              </w:rPr>
            </w:pPr>
            <w:r w:rsidRPr="004841B2">
              <w:rPr>
                <w:rStyle w:val="Accentuation"/>
                <w:i w:val="0"/>
                <w:color w:val="0070C0"/>
                <w:sz w:val="20"/>
                <w:szCs w:val="24"/>
              </w:rPr>
              <w:t>Justifier le métal choisi</w:t>
            </w: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6CF" w:rsidRDefault="002256CF" w:rsidP="002256CF">
            <w:pPr>
              <w:spacing w:before="100" w:beforeAutospacing="1" w:after="100" w:afterAutospacing="1"/>
              <w:jc w:val="center"/>
              <w:rPr>
                <w:rStyle w:val="Accentuation"/>
                <w:i w:val="0"/>
                <w:sz w:val="24"/>
                <w:szCs w:val="24"/>
              </w:rPr>
            </w:pPr>
          </w:p>
        </w:tc>
        <w:tc>
          <w:tcPr>
            <w:tcW w:w="680" w:type="dxa"/>
          </w:tcPr>
          <w:p w:rsidR="002256CF" w:rsidRDefault="002256CF" w:rsidP="002256CF">
            <w:pPr>
              <w:spacing w:before="100" w:beforeAutospacing="1" w:after="100" w:afterAutospacing="1"/>
              <w:jc w:val="right"/>
              <w:rPr>
                <w:rStyle w:val="Accentuation"/>
                <w:i w:val="0"/>
                <w:sz w:val="24"/>
                <w:szCs w:val="24"/>
              </w:rPr>
            </w:pPr>
          </w:p>
        </w:tc>
      </w:tr>
    </w:tbl>
    <w:p w:rsidR="005740F2" w:rsidRPr="00B347B9" w:rsidRDefault="005740F2" w:rsidP="005707DE">
      <w:pPr>
        <w:spacing w:before="100" w:beforeAutospacing="1" w:after="100" w:afterAutospacing="1" w:line="240" w:lineRule="auto"/>
        <w:rPr>
          <w:rStyle w:val="Accentuation"/>
          <w:i w:val="0"/>
          <w:sz w:val="24"/>
          <w:szCs w:val="24"/>
        </w:rPr>
      </w:pPr>
    </w:p>
    <w:sectPr w:rsidR="005740F2" w:rsidRPr="00B347B9" w:rsidSect="00E72853">
      <w:pgSz w:w="11906" w:h="16838"/>
      <w:pgMar w:top="567" w:right="424" w:bottom="426" w:left="709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3A" w:rsidRDefault="000A2F3A" w:rsidP="00227B8B">
      <w:pPr>
        <w:spacing w:after="0" w:line="240" w:lineRule="auto"/>
      </w:pPr>
      <w:r>
        <w:separator/>
      </w:r>
    </w:p>
  </w:endnote>
  <w:endnote w:type="continuationSeparator" w:id="0">
    <w:p w:rsidR="000A2F3A" w:rsidRDefault="000A2F3A" w:rsidP="0022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3A" w:rsidRDefault="000A2F3A" w:rsidP="00227B8B">
      <w:pPr>
        <w:spacing w:after="0" w:line="240" w:lineRule="auto"/>
      </w:pPr>
      <w:r>
        <w:separator/>
      </w:r>
    </w:p>
  </w:footnote>
  <w:footnote w:type="continuationSeparator" w:id="0">
    <w:p w:rsidR="000A2F3A" w:rsidRDefault="000A2F3A" w:rsidP="00227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1F1E"/>
    <w:multiLevelType w:val="hybridMultilevel"/>
    <w:tmpl w:val="6BD09DA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27A17"/>
    <w:multiLevelType w:val="hybridMultilevel"/>
    <w:tmpl w:val="534293E2"/>
    <w:lvl w:ilvl="0" w:tplc="762CEA0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5EF5B42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8C5E6F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7B1A9C"/>
    <w:multiLevelType w:val="hybridMultilevel"/>
    <w:tmpl w:val="8E42FF82"/>
    <w:lvl w:ilvl="0" w:tplc="FE162B32">
      <w:start w:val="3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B932C28"/>
    <w:multiLevelType w:val="hybridMultilevel"/>
    <w:tmpl w:val="634AAD50"/>
    <w:lvl w:ilvl="0" w:tplc="C0CCFAB6">
      <w:start w:val="1"/>
      <w:numFmt w:val="bullet"/>
      <w:lvlText w:val="⎕"/>
      <w:lvlJc w:val="left"/>
      <w:pPr>
        <w:ind w:left="2014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2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74" w:hanging="360"/>
      </w:pPr>
      <w:rPr>
        <w:rFonts w:ascii="Wingdings" w:hAnsi="Wingdings" w:hint="default"/>
      </w:rPr>
    </w:lvl>
  </w:abstractNum>
  <w:abstractNum w:abstractNumId="6">
    <w:nsid w:val="0D900DF6"/>
    <w:multiLevelType w:val="hybridMultilevel"/>
    <w:tmpl w:val="6DD64D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13CC2"/>
    <w:multiLevelType w:val="hybridMultilevel"/>
    <w:tmpl w:val="56CEB08A"/>
    <w:lvl w:ilvl="0" w:tplc="0E58A33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181406F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603EC4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25E5901"/>
    <w:multiLevelType w:val="hybridMultilevel"/>
    <w:tmpl w:val="F266F374"/>
    <w:lvl w:ilvl="0" w:tplc="0E58A33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181406F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33D4E7D"/>
    <w:multiLevelType w:val="hybridMultilevel"/>
    <w:tmpl w:val="CDB8BE6C"/>
    <w:lvl w:ilvl="0" w:tplc="A01E3E8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9441B"/>
    <w:multiLevelType w:val="hybridMultilevel"/>
    <w:tmpl w:val="F9AA8A04"/>
    <w:lvl w:ilvl="0" w:tplc="762CE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D7270"/>
    <w:multiLevelType w:val="hybridMultilevel"/>
    <w:tmpl w:val="7278D904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585CBE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AA72359"/>
    <w:multiLevelType w:val="hybridMultilevel"/>
    <w:tmpl w:val="56D21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4C109E"/>
    <w:multiLevelType w:val="multilevel"/>
    <w:tmpl w:val="6BBC7FF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1951090"/>
    <w:multiLevelType w:val="hybridMultilevel"/>
    <w:tmpl w:val="0A48EC20"/>
    <w:lvl w:ilvl="0" w:tplc="9664266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7A51DD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4A87ECE"/>
    <w:multiLevelType w:val="hybridMultilevel"/>
    <w:tmpl w:val="53ECEF96"/>
    <w:lvl w:ilvl="0" w:tplc="BA0C18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391026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6607D97"/>
    <w:multiLevelType w:val="hybridMultilevel"/>
    <w:tmpl w:val="9580F730"/>
    <w:lvl w:ilvl="0" w:tplc="040C0015">
      <w:start w:val="1"/>
      <w:numFmt w:val="upperLetter"/>
      <w:lvlText w:val="%1."/>
      <w:lvlJc w:val="left"/>
      <w:pPr>
        <w:ind w:left="1294" w:hanging="360"/>
      </w:pPr>
    </w:lvl>
    <w:lvl w:ilvl="1" w:tplc="040C0019" w:tentative="1">
      <w:start w:val="1"/>
      <w:numFmt w:val="lowerLetter"/>
      <w:lvlText w:val="%2."/>
      <w:lvlJc w:val="left"/>
      <w:pPr>
        <w:ind w:left="2014" w:hanging="360"/>
      </w:pPr>
    </w:lvl>
    <w:lvl w:ilvl="2" w:tplc="040C001B" w:tentative="1">
      <w:start w:val="1"/>
      <w:numFmt w:val="lowerRoman"/>
      <w:lvlText w:val="%3."/>
      <w:lvlJc w:val="right"/>
      <w:pPr>
        <w:ind w:left="2734" w:hanging="180"/>
      </w:pPr>
    </w:lvl>
    <w:lvl w:ilvl="3" w:tplc="040C000F" w:tentative="1">
      <w:start w:val="1"/>
      <w:numFmt w:val="decimal"/>
      <w:lvlText w:val="%4."/>
      <w:lvlJc w:val="left"/>
      <w:pPr>
        <w:ind w:left="3454" w:hanging="360"/>
      </w:pPr>
    </w:lvl>
    <w:lvl w:ilvl="4" w:tplc="040C0019" w:tentative="1">
      <w:start w:val="1"/>
      <w:numFmt w:val="lowerLetter"/>
      <w:lvlText w:val="%5."/>
      <w:lvlJc w:val="left"/>
      <w:pPr>
        <w:ind w:left="4174" w:hanging="360"/>
      </w:pPr>
    </w:lvl>
    <w:lvl w:ilvl="5" w:tplc="040C001B" w:tentative="1">
      <w:start w:val="1"/>
      <w:numFmt w:val="lowerRoman"/>
      <w:lvlText w:val="%6."/>
      <w:lvlJc w:val="right"/>
      <w:pPr>
        <w:ind w:left="4894" w:hanging="180"/>
      </w:pPr>
    </w:lvl>
    <w:lvl w:ilvl="6" w:tplc="040C000F" w:tentative="1">
      <w:start w:val="1"/>
      <w:numFmt w:val="decimal"/>
      <w:lvlText w:val="%7."/>
      <w:lvlJc w:val="left"/>
      <w:pPr>
        <w:ind w:left="5614" w:hanging="360"/>
      </w:pPr>
    </w:lvl>
    <w:lvl w:ilvl="7" w:tplc="040C0019" w:tentative="1">
      <w:start w:val="1"/>
      <w:numFmt w:val="lowerLetter"/>
      <w:lvlText w:val="%8."/>
      <w:lvlJc w:val="left"/>
      <w:pPr>
        <w:ind w:left="6334" w:hanging="360"/>
      </w:pPr>
    </w:lvl>
    <w:lvl w:ilvl="8" w:tplc="040C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21">
    <w:nsid w:val="2E453C2B"/>
    <w:multiLevelType w:val="hybridMultilevel"/>
    <w:tmpl w:val="0BA4F2AE"/>
    <w:lvl w:ilvl="0" w:tplc="95AA3A8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6B2DB6"/>
    <w:multiLevelType w:val="hybridMultilevel"/>
    <w:tmpl w:val="BE5419C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455016"/>
    <w:multiLevelType w:val="hybridMultilevel"/>
    <w:tmpl w:val="FFE80FC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097617"/>
    <w:multiLevelType w:val="hybridMultilevel"/>
    <w:tmpl w:val="301619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476BA6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1F646EB"/>
    <w:multiLevelType w:val="hybridMultilevel"/>
    <w:tmpl w:val="EAF6A26E"/>
    <w:lvl w:ilvl="0" w:tplc="0E58A332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auto"/>
        <w:sz w:val="24"/>
      </w:rPr>
    </w:lvl>
    <w:lvl w:ilvl="1" w:tplc="181406F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63E7512"/>
    <w:multiLevelType w:val="hybridMultilevel"/>
    <w:tmpl w:val="F2F8BF0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05101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AD802C0"/>
    <w:multiLevelType w:val="hybridMultilevel"/>
    <w:tmpl w:val="120E1822"/>
    <w:lvl w:ilvl="0" w:tplc="8B3013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8310AD"/>
    <w:multiLevelType w:val="hybridMultilevel"/>
    <w:tmpl w:val="A7783476"/>
    <w:lvl w:ilvl="0" w:tplc="33E2B80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3273388"/>
    <w:multiLevelType w:val="hybridMultilevel"/>
    <w:tmpl w:val="2FF40E4E"/>
    <w:lvl w:ilvl="0" w:tplc="40C89B2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755F94"/>
    <w:multiLevelType w:val="hybridMultilevel"/>
    <w:tmpl w:val="006C7D96"/>
    <w:lvl w:ilvl="0" w:tplc="E3B2D4D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335565"/>
    <w:multiLevelType w:val="hybridMultilevel"/>
    <w:tmpl w:val="5B5071A6"/>
    <w:lvl w:ilvl="0" w:tplc="762CEA0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181406F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F576018"/>
    <w:multiLevelType w:val="hybridMultilevel"/>
    <w:tmpl w:val="3806AA7E"/>
    <w:lvl w:ilvl="0" w:tplc="040C000F">
      <w:start w:val="1"/>
      <w:numFmt w:val="decimal"/>
      <w:lvlText w:val="%1."/>
      <w:lvlJc w:val="left"/>
      <w:pPr>
        <w:ind w:left="1294" w:hanging="360"/>
      </w:pPr>
    </w:lvl>
    <w:lvl w:ilvl="1" w:tplc="040C0019" w:tentative="1">
      <w:start w:val="1"/>
      <w:numFmt w:val="lowerLetter"/>
      <w:lvlText w:val="%2."/>
      <w:lvlJc w:val="left"/>
      <w:pPr>
        <w:ind w:left="2014" w:hanging="360"/>
      </w:pPr>
    </w:lvl>
    <w:lvl w:ilvl="2" w:tplc="040C001B" w:tentative="1">
      <w:start w:val="1"/>
      <w:numFmt w:val="lowerRoman"/>
      <w:lvlText w:val="%3."/>
      <w:lvlJc w:val="right"/>
      <w:pPr>
        <w:ind w:left="2734" w:hanging="180"/>
      </w:pPr>
    </w:lvl>
    <w:lvl w:ilvl="3" w:tplc="040C000F" w:tentative="1">
      <w:start w:val="1"/>
      <w:numFmt w:val="decimal"/>
      <w:lvlText w:val="%4."/>
      <w:lvlJc w:val="left"/>
      <w:pPr>
        <w:ind w:left="3454" w:hanging="360"/>
      </w:pPr>
    </w:lvl>
    <w:lvl w:ilvl="4" w:tplc="040C0019" w:tentative="1">
      <w:start w:val="1"/>
      <w:numFmt w:val="lowerLetter"/>
      <w:lvlText w:val="%5."/>
      <w:lvlJc w:val="left"/>
      <w:pPr>
        <w:ind w:left="4174" w:hanging="360"/>
      </w:pPr>
    </w:lvl>
    <w:lvl w:ilvl="5" w:tplc="040C001B" w:tentative="1">
      <w:start w:val="1"/>
      <w:numFmt w:val="lowerRoman"/>
      <w:lvlText w:val="%6."/>
      <w:lvlJc w:val="right"/>
      <w:pPr>
        <w:ind w:left="4894" w:hanging="180"/>
      </w:pPr>
    </w:lvl>
    <w:lvl w:ilvl="6" w:tplc="040C000F" w:tentative="1">
      <w:start w:val="1"/>
      <w:numFmt w:val="decimal"/>
      <w:lvlText w:val="%7."/>
      <w:lvlJc w:val="left"/>
      <w:pPr>
        <w:ind w:left="5614" w:hanging="360"/>
      </w:pPr>
    </w:lvl>
    <w:lvl w:ilvl="7" w:tplc="040C0019" w:tentative="1">
      <w:start w:val="1"/>
      <w:numFmt w:val="lowerLetter"/>
      <w:lvlText w:val="%8."/>
      <w:lvlJc w:val="left"/>
      <w:pPr>
        <w:ind w:left="6334" w:hanging="360"/>
      </w:pPr>
    </w:lvl>
    <w:lvl w:ilvl="8" w:tplc="040C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5">
    <w:nsid w:val="65EC6D33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B9E35E2"/>
    <w:multiLevelType w:val="hybridMultilevel"/>
    <w:tmpl w:val="747633D6"/>
    <w:lvl w:ilvl="0" w:tplc="293E85B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011453"/>
    <w:multiLevelType w:val="hybridMultilevel"/>
    <w:tmpl w:val="205E203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CF2531"/>
    <w:multiLevelType w:val="multilevel"/>
    <w:tmpl w:val="1EAE5AA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6"/>
  </w:num>
  <w:num w:numId="5">
    <w:abstractNumId w:val="29"/>
  </w:num>
  <w:num w:numId="6">
    <w:abstractNumId w:val="23"/>
  </w:num>
  <w:num w:numId="7">
    <w:abstractNumId w:val="22"/>
  </w:num>
  <w:num w:numId="8">
    <w:abstractNumId w:val="18"/>
  </w:num>
  <w:num w:numId="9">
    <w:abstractNumId w:val="26"/>
  </w:num>
  <w:num w:numId="10">
    <w:abstractNumId w:val="0"/>
  </w:num>
  <w:num w:numId="11">
    <w:abstractNumId w:val="37"/>
  </w:num>
  <w:num w:numId="12">
    <w:abstractNumId w:val="27"/>
  </w:num>
  <w:num w:numId="13">
    <w:abstractNumId w:val="33"/>
  </w:num>
  <w:num w:numId="14">
    <w:abstractNumId w:val="36"/>
  </w:num>
  <w:num w:numId="15">
    <w:abstractNumId w:val="12"/>
  </w:num>
  <w:num w:numId="16">
    <w:abstractNumId w:val="1"/>
  </w:num>
  <w:num w:numId="17">
    <w:abstractNumId w:val="30"/>
  </w:num>
  <w:num w:numId="18">
    <w:abstractNumId w:val="31"/>
  </w:num>
  <w:num w:numId="19">
    <w:abstractNumId w:val="21"/>
  </w:num>
  <w:num w:numId="20">
    <w:abstractNumId w:val="10"/>
  </w:num>
  <w:num w:numId="21">
    <w:abstractNumId w:val="32"/>
  </w:num>
  <w:num w:numId="22">
    <w:abstractNumId w:val="9"/>
  </w:num>
  <w:num w:numId="23">
    <w:abstractNumId w:val="13"/>
  </w:num>
  <w:num w:numId="24">
    <w:abstractNumId w:val="8"/>
  </w:num>
  <w:num w:numId="25">
    <w:abstractNumId w:val="19"/>
  </w:num>
  <w:num w:numId="26">
    <w:abstractNumId w:val="38"/>
  </w:num>
  <w:num w:numId="27">
    <w:abstractNumId w:val="15"/>
  </w:num>
  <w:num w:numId="28">
    <w:abstractNumId w:val="35"/>
  </w:num>
  <w:num w:numId="29">
    <w:abstractNumId w:val="17"/>
  </w:num>
  <w:num w:numId="30">
    <w:abstractNumId w:val="24"/>
  </w:num>
  <w:num w:numId="31">
    <w:abstractNumId w:val="6"/>
  </w:num>
  <w:num w:numId="32">
    <w:abstractNumId w:val="14"/>
  </w:num>
  <w:num w:numId="33">
    <w:abstractNumId w:val="25"/>
  </w:num>
  <w:num w:numId="34">
    <w:abstractNumId w:val="3"/>
  </w:num>
  <w:num w:numId="35">
    <w:abstractNumId w:val="2"/>
  </w:num>
  <w:num w:numId="36">
    <w:abstractNumId w:val="28"/>
  </w:num>
  <w:num w:numId="37">
    <w:abstractNumId w:val="34"/>
  </w:num>
  <w:num w:numId="38">
    <w:abstractNumId w:val="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AA"/>
    <w:rsid w:val="00090280"/>
    <w:rsid w:val="00097010"/>
    <w:rsid w:val="000A2F3A"/>
    <w:rsid w:val="000A3B8C"/>
    <w:rsid w:val="000A7F21"/>
    <w:rsid w:val="000C585E"/>
    <w:rsid w:val="000D2E01"/>
    <w:rsid w:val="000E093C"/>
    <w:rsid w:val="000E30FC"/>
    <w:rsid w:val="000E57B0"/>
    <w:rsid w:val="000F4430"/>
    <w:rsid w:val="00131417"/>
    <w:rsid w:val="00193E5A"/>
    <w:rsid w:val="001A146A"/>
    <w:rsid w:val="001D353F"/>
    <w:rsid w:val="001D4999"/>
    <w:rsid w:val="00215D77"/>
    <w:rsid w:val="002256CF"/>
    <w:rsid w:val="00227B8B"/>
    <w:rsid w:val="0025128B"/>
    <w:rsid w:val="002966D4"/>
    <w:rsid w:val="002C0131"/>
    <w:rsid w:val="002E3CE5"/>
    <w:rsid w:val="002E6B6E"/>
    <w:rsid w:val="003260D3"/>
    <w:rsid w:val="00343BDF"/>
    <w:rsid w:val="00372477"/>
    <w:rsid w:val="003B76ED"/>
    <w:rsid w:val="003C482A"/>
    <w:rsid w:val="003F08CF"/>
    <w:rsid w:val="004266E4"/>
    <w:rsid w:val="00430EC3"/>
    <w:rsid w:val="00443C2B"/>
    <w:rsid w:val="00445002"/>
    <w:rsid w:val="004841B2"/>
    <w:rsid w:val="00486253"/>
    <w:rsid w:val="004975F9"/>
    <w:rsid w:val="00527848"/>
    <w:rsid w:val="005608E7"/>
    <w:rsid w:val="005707DE"/>
    <w:rsid w:val="005740F2"/>
    <w:rsid w:val="00593380"/>
    <w:rsid w:val="005F290E"/>
    <w:rsid w:val="00632BC9"/>
    <w:rsid w:val="00636B57"/>
    <w:rsid w:val="0063724A"/>
    <w:rsid w:val="00657CFF"/>
    <w:rsid w:val="00664DC7"/>
    <w:rsid w:val="006679AB"/>
    <w:rsid w:val="00667A18"/>
    <w:rsid w:val="0068663A"/>
    <w:rsid w:val="006B22B2"/>
    <w:rsid w:val="006D219D"/>
    <w:rsid w:val="006D4BC3"/>
    <w:rsid w:val="006E17F4"/>
    <w:rsid w:val="0074405B"/>
    <w:rsid w:val="00770D81"/>
    <w:rsid w:val="007C5869"/>
    <w:rsid w:val="008505AD"/>
    <w:rsid w:val="00851CB9"/>
    <w:rsid w:val="008575F6"/>
    <w:rsid w:val="0087125C"/>
    <w:rsid w:val="008A1761"/>
    <w:rsid w:val="008A70E0"/>
    <w:rsid w:val="008B0D56"/>
    <w:rsid w:val="008E3642"/>
    <w:rsid w:val="008F6B82"/>
    <w:rsid w:val="009002E4"/>
    <w:rsid w:val="00925587"/>
    <w:rsid w:val="00940B48"/>
    <w:rsid w:val="0095508F"/>
    <w:rsid w:val="0095585B"/>
    <w:rsid w:val="009966FC"/>
    <w:rsid w:val="009B1BA1"/>
    <w:rsid w:val="009B3D38"/>
    <w:rsid w:val="009C4714"/>
    <w:rsid w:val="00A1277C"/>
    <w:rsid w:val="00A32C0E"/>
    <w:rsid w:val="00A67556"/>
    <w:rsid w:val="00A87976"/>
    <w:rsid w:val="00AB3EF6"/>
    <w:rsid w:val="00AD3D94"/>
    <w:rsid w:val="00B347B9"/>
    <w:rsid w:val="00B501EA"/>
    <w:rsid w:val="00B92273"/>
    <w:rsid w:val="00BB341F"/>
    <w:rsid w:val="00BB5D89"/>
    <w:rsid w:val="00BC7F72"/>
    <w:rsid w:val="00BF0B2A"/>
    <w:rsid w:val="00C554E6"/>
    <w:rsid w:val="00C70747"/>
    <w:rsid w:val="00C96EFF"/>
    <w:rsid w:val="00CA302E"/>
    <w:rsid w:val="00CB6EDE"/>
    <w:rsid w:val="00CB7B85"/>
    <w:rsid w:val="00CF45CA"/>
    <w:rsid w:val="00D21FA4"/>
    <w:rsid w:val="00D24931"/>
    <w:rsid w:val="00D3138E"/>
    <w:rsid w:val="00D40ABF"/>
    <w:rsid w:val="00D54580"/>
    <w:rsid w:val="00D803AB"/>
    <w:rsid w:val="00D83569"/>
    <w:rsid w:val="00DA0FD5"/>
    <w:rsid w:val="00DA3494"/>
    <w:rsid w:val="00E00D0B"/>
    <w:rsid w:val="00E176AA"/>
    <w:rsid w:val="00E5710E"/>
    <w:rsid w:val="00E72853"/>
    <w:rsid w:val="00E7503C"/>
    <w:rsid w:val="00E90260"/>
    <w:rsid w:val="00EC5C68"/>
    <w:rsid w:val="00EF40C9"/>
    <w:rsid w:val="00F2138A"/>
    <w:rsid w:val="00F60676"/>
    <w:rsid w:val="00F975B3"/>
    <w:rsid w:val="00FA47EE"/>
    <w:rsid w:val="00FB0789"/>
    <w:rsid w:val="00FC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493">
      <o:colormenu v:ext="edit" strokecolor="none"/>
    </o:shapedefaults>
    <o:shapelayout v:ext="edit">
      <o:idmap v:ext="edit" data="6"/>
      <o:rules v:ext="edit">
        <o:r id="V:Rule4" type="callout" idref="#_x0000_s6479"/>
        <o:r id="V:Rule6" type="callout" idref="#_x0000_s6480"/>
        <o:r id="V:Rule8" type="callout" idref="#_x0000_s6481"/>
        <o:r id="V:Rule9" type="callout" idref="#_x0000_s6482"/>
        <o:r id="V:Rule10" type="connector" idref="#_x0000_s6487"/>
        <o:r id="V:Rule11" type="connector" idref="#_x0000_s6447"/>
        <o:r id="V:Rule12" type="connector" idref="#_x0000_s6486"/>
        <o:r id="V:Rule13" type="connector" idref="#_x0000_s6448"/>
        <o:r id="V:Rule14" type="connector" idref="#_x0000_s64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B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1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76AA"/>
    <w:rPr>
      <w:rFonts w:ascii="Tahoma" w:hAnsi="Tahoma" w:cs="Tahoma"/>
      <w:sz w:val="16"/>
      <w:szCs w:val="16"/>
    </w:rPr>
  </w:style>
  <w:style w:type="table" w:styleId="Grille">
    <w:name w:val="Table Grid"/>
    <w:basedOn w:val="TableauNormal"/>
    <w:uiPriority w:val="59"/>
    <w:rsid w:val="008A1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27B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Standard"/>
    <w:uiPriority w:val="99"/>
    <w:rsid w:val="00227B8B"/>
    <w:pPr>
      <w:spacing w:before="280" w:after="280"/>
    </w:pPr>
  </w:style>
  <w:style w:type="paragraph" w:styleId="En-tte">
    <w:name w:val="header"/>
    <w:basedOn w:val="Normal"/>
    <w:link w:val="En-tteCar"/>
    <w:uiPriority w:val="99"/>
    <w:semiHidden/>
    <w:unhideWhenUsed/>
    <w:rsid w:val="0022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27B8B"/>
  </w:style>
  <w:style w:type="paragraph" w:styleId="Pieddepage">
    <w:name w:val="footer"/>
    <w:basedOn w:val="Normal"/>
    <w:link w:val="PieddepageCar"/>
    <w:uiPriority w:val="99"/>
    <w:unhideWhenUsed/>
    <w:rsid w:val="0022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7B8B"/>
  </w:style>
  <w:style w:type="paragraph" w:customStyle="1" w:styleId="TableContents">
    <w:name w:val="Table Contents"/>
    <w:basedOn w:val="Standard"/>
    <w:rsid w:val="00227B8B"/>
    <w:pPr>
      <w:suppressLineNumbers/>
    </w:pPr>
  </w:style>
  <w:style w:type="paragraph" w:styleId="Paragraphedeliste">
    <w:name w:val="List Paragraph"/>
    <w:basedOn w:val="Normal"/>
    <w:uiPriority w:val="34"/>
    <w:qFormat/>
    <w:rsid w:val="00227B8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4405B"/>
    <w:rPr>
      <w:color w:val="808080"/>
    </w:rPr>
  </w:style>
  <w:style w:type="paragraph" w:styleId="Sansinterligne">
    <w:name w:val="No Spacing"/>
    <w:uiPriority w:val="1"/>
    <w:qFormat/>
    <w:rsid w:val="00667A18"/>
    <w:pPr>
      <w:spacing w:after="0" w:line="240" w:lineRule="auto"/>
    </w:pPr>
  </w:style>
  <w:style w:type="character" w:styleId="Accentuation">
    <w:name w:val="Emphasis"/>
    <w:basedOn w:val="Policepardfaut"/>
    <w:uiPriority w:val="20"/>
    <w:qFormat/>
    <w:rsid w:val="00FA47EE"/>
    <w:rPr>
      <w:i/>
      <w:iCs/>
    </w:rPr>
  </w:style>
  <w:style w:type="paragraph" w:customStyle="1" w:styleId="twunmatched">
    <w:name w:val="twunmatched"/>
    <w:basedOn w:val="Normal"/>
    <w:rsid w:val="00657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57CFF"/>
    <w:rPr>
      <w:b/>
      <w:bCs/>
    </w:rPr>
  </w:style>
  <w:style w:type="character" w:customStyle="1" w:styleId="view-content">
    <w:name w:val="view-content"/>
    <w:basedOn w:val="Policepardfaut"/>
    <w:rsid w:val="001D499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B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1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76AA"/>
    <w:rPr>
      <w:rFonts w:ascii="Tahoma" w:hAnsi="Tahoma" w:cs="Tahoma"/>
      <w:sz w:val="16"/>
      <w:szCs w:val="16"/>
    </w:rPr>
  </w:style>
  <w:style w:type="table" w:styleId="Grille">
    <w:name w:val="Table Grid"/>
    <w:basedOn w:val="TableauNormal"/>
    <w:uiPriority w:val="59"/>
    <w:rsid w:val="008A1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27B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Standard"/>
    <w:uiPriority w:val="99"/>
    <w:rsid w:val="00227B8B"/>
    <w:pPr>
      <w:spacing w:before="280" w:after="280"/>
    </w:pPr>
  </w:style>
  <w:style w:type="paragraph" w:styleId="En-tte">
    <w:name w:val="header"/>
    <w:basedOn w:val="Normal"/>
    <w:link w:val="En-tteCar"/>
    <w:uiPriority w:val="99"/>
    <w:semiHidden/>
    <w:unhideWhenUsed/>
    <w:rsid w:val="0022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27B8B"/>
  </w:style>
  <w:style w:type="paragraph" w:styleId="Pieddepage">
    <w:name w:val="footer"/>
    <w:basedOn w:val="Normal"/>
    <w:link w:val="PieddepageCar"/>
    <w:uiPriority w:val="99"/>
    <w:unhideWhenUsed/>
    <w:rsid w:val="0022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7B8B"/>
  </w:style>
  <w:style w:type="paragraph" w:customStyle="1" w:styleId="TableContents">
    <w:name w:val="Table Contents"/>
    <w:basedOn w:val="Standard"/>
    <w:rsid w:val="00227B8B"/>
    <w:pPr>
      <w:suppressLineNumbers/>
    </w:pPr>
  </w:style>
  <w:style w:type="paragraph" w:styleId="Paragraphedeliste">
    <w:name w:val="List Paragraph"/>
    <w:basedOn w:val="Normal"/>
    <w:uiPriority w:val="34"/>
    <w:qFormat/>
    <w:rsid w:val="00227B8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4405B"/>
    <w:rPr>
      <w:color w:val="808080"/>
    </w:rPr>
  </w:style>
  <w:style w:type="paragraph" w:styleId="Sansinterligne">
    <w:name w:val="No Spacing"/>
    <w:uiPriority w:val="1"/>
    <w:qFormat/>
    <w:rsid w:val="00667A18"/>
    <w:pPr>
      <w:spacing w:after="0" w:line="240" w:lineRule="auto"/>
    </w:pPr>
  </w:style>
  <w:style w:type="character" w:styleId="Accentuation">
    <w:name w:val="Emphasis"/>
    <w:basedOn w:val="Policepardfaut"/>
    <w:uiPriority w:val="20"/>
    <w:qFormat/>
    <w:rsid w:val="00FA47EE"/>
    <w:rPr>
      <w:i/>
      <w:iCs/>
    </w:rPr>
  </w:style>
  <w:style w:type="paragraph" w:customStyle="1" w:styleId="twunmatched">
    <w:name w:val="twunmatched"/>
    <w:basedOn w:val="Normal"/>
    <w:rsid w:val="00657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57CFF"/>
    <w:rPr>
      <w:b/>
      <w:bCs/>
    </w:rPr>
  </w:style>
  <w:style w:type="character" w:customStyle="1" w:styleId="view-content">
    <w:name w:val="view-content"/>
    <w:basedOn w:val="Policepardfaut"/>
    <w:rsid w:val="001D4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0531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  <w:divsChild>
            <w:div w:id="101626998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0A496-1798-E14E-AFD5-97A744F1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1164</Words>
  <Characters>4553</Characters>
  <Application>Microsoft Macintosh Word</Application>
  <DocSecurity>0</DocSecurity>
  <Lines>239</Lines>
  <Paragraphs>184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Nanou</dc:creator>
  <cp:lastModifiedBy>Daniel VICTOR</cp:lastModifiedBy>
  <cp:revision>2</cp:revision>
  <cp:lastPrinted>2013-11-27T18:47:00Z</cp:lastPrinted>
  <dcterms:created xsi:type="dcterms:W3CDTF">2014-06-20T21:24:00Z</dcterms:created>
  <dcterms:modified xsi:type="dcterms:W3CDTF">2014-06-20T21:24:00Z</dcterms:modified>
</cp:coreProperties>
</file>